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D0" w:rsidRDefault="006120D0" w:rsidP="00486728">
      <w:pPr>
        <w:pStyle w:val="NormalWeb"/>
        <w:spacing w:before="120" w:beforeAutospacing="0" w:after="120" w:afterAutospacing="0" w:line="64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616057" w:rsidRDefault="00486728" w:rsidP="00616057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INSTRUÇÕES PARA FORMAT</w:t>
      </w:r>
      <w:r w:rsidR="006120D0">
        <w:rPr>
          <w:rFonts w:ascii="Arial" w:hAnsi="Arial" w:cs="Arial"/>
          <w:b/>
          <w:bCs/>
          <w:sz w:val="28"/>
          <w:szCs w:val="28"/>
        </w:rPr>
        <w:t>AÇÃO</w:t>
      </w:r>
      <w:r w:rsidR="006120D0">
        <w:rPr>
          <w:rFonts w:ascii="Arial" w:hAnsi="Arial" w:cs="Arial"/>
          <w:b/>
          <w:bCs/>
          <w:sz w:val="28"/>
          <w:szCs w:val="28"/>
        </w:rPr>
        <w:br/>
      </w:r>
      <w:r w:rsidR="00616057">
        <w:rPr>
          <w:rFonts w:ascii="Arial" w:hAnsi="Arial" w:cs="Arial"/>
          <w:b/>
          <w:bCs/>
          <w:sz w:val="28"/>
          <w:szCs w:val="28"/>
        </w:rPr>
        <w:t>DE COMUNICAÇÃO</w:t>
      </w:r>
    </w:p>
    <w:p w:rsidR="00516DE5" w:rsidRPr="00715977" w:rsidRDefault="002B31B0" w:rsidP="00616057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Primeiro</w:t>
      </w:r>
      <w:r w:rsidR="008131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516DE5" w:rsidRPr="00EB366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AUTOR</w:t>
      </w:r>
      <w:r w:rsidR="008131D0">
        <w:rPr>
          <w:rStyle w:val="Refdenotaderodap"/>
          <w:rFonts w:ascii="Arial" w:hAnsi="Arial" w:cs="Arial"/>
          <w:sz w:val="22"/>
          <w:szCs w:val="22"/>
        </w:rPr>
        <w:footnoteReference w:id="1"/>
      </w:r>
      <w:r w:rsidR="00516DE5" w:rsidRPr="00EB366C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Segundo A</w:t>
      </w:r>
      <w:r w:rsidR="00516DE5" w:rsidRPr="00EB366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AUTOR</w:t>
      </w:r>
      <w:r w:rsidR="008131D0">
        <w:rPr>
          <w:rStyle w:val="Refdenotaderodap"/>
          <w:rFonts w:ascii="Arial" w:hAnsi="Arial" w:cs="Arial"/>
          <w:sz w:val="22"/>
          <w:szCs w:val="22"/>
        </w:rPr>
        <w:footnoteReference w:id="2"/>
      </w:r>
    </w:p>
    <w:p w:rsidR="00FF69B7" w:rsidRPr="006120D0" w:rsidRDefault="00FF69B7" w:rsidP="005A16A6">
      <w:pPr>
        <w:pStyle w:val="NormalWeb"/>
        <w:spacing w:before="0" w:beforeAutospacing="0" w:after="0" w:afterAutospacing="0" w:line="280" w:lineRule="exact"/>
        <w:jc w:val="center"/>
        <w:rPr>
          <w:rFonts w:ascii="Arial" w:hAnsi="Arial" w:cs="Arial"/>
          <w:sz w:val="22"/>
          <w:szCs w:val="22"/>
        </w:rPr>
      </w:pPr>
    </w:p>
    <w:p w:rsidR="000C5FDC" w:rsidRPr="00086249" w:rsidRDefault="000C5FDC" w:rsidP="00086249">
      <w:pPr>
        <w:pStyle w:val="NormalWeb"/>
        <w:tabs>
          <w:tab w:val="left" w:pos="7785"/>
        </w:tabs>
        <w:spacing w:before="0" w:beforeAutospacing="0" w:after="240" w:afterAutospacing="0" w:line="28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086249">
        <w:rPr>
          <w:rFonts w:ascii="Arial" w:hAnsi="Arial" w:cs="Arial"/>
          <w:b/>
          <w:bCs/>
          <w:sz w:val="22"/>
          <w:szCs w:val="22"/>
        </w:rPr>
        <w:t>1 INTRODUÇÃO</w:t>
      </w:r>
      <w:r w:rsidR="00AA6F19" w:rsidRPr="00086249">
        <w:rPr>
          <w:rFonts w:ascii="Arial" w:hAnsi="Arial" w:cs="Arial"/>
          <w:b/>
          <w:bCs/>
          <w:sz w:val="22"/>
          <w:szCs w:val="22"/>
        </w:rPr>
        <w:tab/>
      </w:r>
    </w:p>
    <w:p w:rsidR="000C5FDC" w:rsidRDefault="000C5FDC" w:rsidP="004A37E1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6120D0">
        <w:rPr>
          <w:rFonts w:ascii="Arial" w:hAnsi="Arial" w:cs="Arial"/>
          <w:sz w:val="22"/>
          <w:szCs w:val="22"/>
        </w:rPr>
        <w:t xml:space="preserve">Os originais </w:t>
      </w:r>
      <w:r w:rsidR="00CD2569">
        <w:rPr>
          <w:rFonts w:ascii="Arial" w:hAnsi="Arial" w:cs="Arial"/>
          <w:sz w:val="22"/>
          <w:szCs w:val="22"/>
        </w:rPr>
        <w:t>d</w:t>
      </w:r>
      <w:r w:rsidRPr="006120D0">
        <w:rPr>
          <w:rFonts w:ascii="Arial" w:hAnsi="Arial" w:cs="Arial"/>
          <w:sz w:val="22"/>
          <w:szCs w:val="22"/>
        </w:rPr>
        <w:t>as comunicações aceites para apre</w:t>
      </w:r>
      <w:r w:rsidR="00B94A62">
        <w:rPr>
          <w:rFonts w:ascii="Arial" w:hAnsi="Arial" w:cs="Arial"/>
          <w:sz w:val="22"/>
          <w:szCs w:val="22"/>
        </w:rPr>
        <w:t xml:space="preserve">sentação nas sessões técnicas do </w:t>
      </w:r>
      <w:r w:rsidR="00B94A62" w:rsidRPr="004A37E1">
        <w:rPr>
          <w:rFonts w:ascii="Arial" w:hAnsi="Arial" w:cs="Arial"/>
          <w:sz w:val="22"/>
          <w:szCs w:val="22"/>
        </w:rPr>
        <w:t>VIII Congresso sobre Planeamento e Gestão das Zonas Costeiras dos Países de Expressão Portuguesa</w:t>
      </w:r>
      <w:r w:rsidR="00B94A62">
        <w:rPr>
          <w:rFonts w:ascii="Arial" w:hAnsi="Arial" w:cs="Arial"/>
          <w:sz w:val="22"/>
          <w:szCs w:val="22"/>
        </w:rPr>
        <w:t xml:space="preserve"> (VIII CPGZC) serão publicados em </w:t>
      </w:r>
      <w:proofErr w:type="spellStart"/>
      <w:r w:rsidR="00B94A62" w:rsidRPr="00B94A62">
        <w:rPr>
          <w:rFonts w:ascii="Arial" w:hAnsi="Arial" w:cs="Arial"/>
          <w:i/>
          <w:sz w:val="22"/>
          <w:szCs w:val="22"/>
        </w:rPr>
        <w:t>pen</w:t>
      </w:r>
      <w:proofErr w:type="spellEnd"/>
      <w:r w:rsidR="00B94A62">
        <w:rPr>
          <w:rFonts w:ascii="Arial" w:hAnsi="Arial" w:cs="Arial"/>
          <w:sz w:val="22"/>
          <w:szCs w:val="22"/>
        </w:rPr>
        <w:t xml:space="preserve"> com ISBN</w:t>
      </w:r>
      <w:r w:rsidRPr="006120D0">
        <w:rPr>
          <w:rFonts w:ascii="Arial" w:hAnsi="Arial" w:cs="Arial"/>
          <w:sz w:val="22"/>
          <w:szCs w:val="22"/>
        </w:rPr>
        <w:t>. Assim, tendo em vista uniformizar</w:t>
      </w:r>
      <w:r w:rsidR="00B94A62">
        <w:rPr>
          <w:rFonts w:ascii="Arial" w:hAnsi="Arial" w:cs="Arial"/>
          <w:sz w:val="22"/>
          <w:szCs w:val="22"/>
        </w:rPr>
        <w:t>, tanto quanto possível, o aspe</w:t>
      </w:r>
      <w:r w:rsidRPr="006120D0">
        <w:rPr>
          <w:rFonts w:ascii="Arial" w:hAnsi="Arial" w:cs="Arial"/>
          <w:sz w:val="22"/>
          <w:szCs w:val="22"/>
        </w:rPr>
        <w:t xml:space="preserve">to gráfico da impressão e garantir a sua boa qualidade, </w:t>
      </w:r>
      <w:r w:rsidR="00CD2569">
        <w:rPr>
          <w:rFonts w:ascii="Arial" w:hAnsi="Arial" w:cs="Arial"/>
          <w:sz w:val="22"/>
          <w:szCs w:val="22"/>
        </w:rPr>
        <w:t xml:space="preserve">os </w:t>
      </w:r>
      <w:r w:rsidRPr="006120D0">
        <w:rPr>
          <w:rFonts w:ascii="Arial" w:hAnsi="Arial" w:cs="Arial"/>
          <w:sz w:val="22"/>
          <w:szCs w:val="22"/>
        </w:rPr>
        <w:t>origina</w:t>
      </w:r>
      <w:r w:rsidR="00CD2569">
        <w:rPr>
          <w:rFonts w:ascii="Arial" w:hAnsi="Arial" w:cs="Arial"/>
          <w:sz w:val="22"/>
          <w:szCs w:val="22"/>
        </w:rPr>
        <w:t>is</w:t>
      </w:r>
      <w:r w:rsidRPr="006120D0">
        <w:rPr>
          <w:rFonts w:ascii="Arial" w:hAnsi="Arial" w:cs="Arial"/>
          <w:sz w:val="22"/>
          <w:szCs w:val="22"/>
        </w:rPr>
        <w:t xml:space="preserve"> dever</w:t>
      </w:r>
      <w:r w:rsidR="00CD2569">
        <w:rPr>
          <w:rFonts w:ascii="Arial" w:hAnsi="Arial" w:cs="Arial"/>
          <w:sz w:val="22"/>
          <w:szCs w:val="22"/>
        </w:rPr>
        <w:t>ão</w:t>
      </w:r>
      <w:r w:rsidRPr="006120D0">
        <w:rPr>
          <w:rFonts w:ascii="Arial" w:hAnsi="Arial" w:cs="Arial"/>
          <w:sz w:val="22"/>
          <w:szCs w:val="22"/>
        </w:rPr>
        <w:t xml:space="preserve"> ser elaborado</w:t>
      </w:r>
      <w:r w:rsidR="00CD2569">
        <w:rPr>
          <w:rFonts w:ascii="Arial" w:hAnsi="Arial" w:cs="Arial"/>
          <w:sz w:val="22"/>
          <w:szCs w:val="22"/>
        </w:rPr>
        <w:t>s</w:t>
      </w:r>
      <w:r w:rsidRPr="006120D0">
        <w:rPr>
          <w:rFonts w:ascii="Arial" w:hAnsi="Arial" w:cs="Arial"/>
          <w:sz w:val="22"/>
          <w:szCs w:val="22"/>
        </w:rPr>
        <w:t xml:space="preserve"> de acordo com as presentes instruções</w:t>
      </w:r>
      <w:r w:rsidR="00715977" w:rsidRPr="006120D0">
        <w:rPr>
          <w:rFonts w:ascii="Arial" w:hAnsi="Arial" w:cs="Arial"/>
          <w:sz w:val="22"/>
          <w:szCs w:val="22"/>
        </w:rPr>
        <w:t>.</w:t>
      </w:r>
    </w:p>
    <w:p w:rsidR="006120D0" w:rsidRDefault="006120D0" w:rsidP="006120D0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EB366C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original</w:t>
      </w:r>
      <w:r w:rsidRPr="00EB366C">
        <w:rPr>
          <w:rFonts w:ascii="Arial" w:hAnsi="Arial" w:cs="Arial"/>
          <w:sz w:val="22"/>
          <w:szCs w:val="22"/>
        </w:rPr>
        <w:t xml:space="preserve"> deverá ser </w:t>
      </w:r>
      <w:r>
        <w:rPr>
          <w:rFonts w:ascii="Arial" w:hAnsi="Arial" w:cs="Arial"/>
          <w:sz w:val="22"/>
          <w:szCs w:val="22"/>
        </w:rPr>
        <w:t>enviado</w:t>
      </w:r>
      <w:r w:rsidRPr="00EB366C">
        <w:rPr>
          <w:rFonts w:ascii="Arial" w:hAnsi="Arial" w:cs="Arial"/>
          <w:sz w:val="22"/>
          <w:szCs w:val="22"/>
        </w:rPr>
        <w:t xml:space="preserve"> em formato digital</w:t>
      </w:r>
      <w:r w:rsidR="00930B26">
        <w:rPr>
          <w:rFonts w:ascii="Arial" w:hAnsi="Arial" w:cs="Arial"/>
          <w:sz w:val="22"/>
          <w:szCs w:val="22"/>
        </w:rPr>
        <w:t xml:space="preserve"> (preferencialmente “.</w:t>
      </w:r>
      <w:proofErr w:type="spellStart"/>
      <w:r w:rsidR="00930B26">
        <w:rPr>
          <w:rFonts w:ascii="Arial" w:hAnsi="Arial" w:cs="Arial"/>
          <w:sz w:val="22"/>
          <w:szCs w:val="22"/>
        </w:rPr>
        <w:t>doc</w:t>
      </w:r>
      <w:proofErr w:type="spellEnd"/>
      <w:r w:rsidR="00930B26">
        <w:rPr>
          <w:rFonts w:ascii="Arial" w:hAnsi="Arial" w:cs="Arial"/>
          <w:sz w:val="22"/>
          <w:szCs w:val="22"/>
        </w:rPr>
        <w:t>” ou “.</w:t>
      </w:r>
      <w:proofErr w:type="spellStart"/>
      <w:r w:rsidR="00930B26">
        <w:rPr>
          <w:rFonts w:ascii="Arial" w:hAnsi="Arial" w:cs="Arial"/>
          <w:sz w:val="22"/>
          <w:szCs w:val="22"/>
        </w:rPr>
        <w:t>docx</w:t>
      </w:r>
      <w:proofErr w:type="spellEnd"/>
      <w:r w:rsidR="00930B26">
        <w:rPr>
          <w:rFonts w:ascii="Arial" w:hAnsi="Arial" w:cs="Arial"/>
          <w:sz w:val="22"/>
          <w:szCs w:val="22"/>
        </w:rPr>
        <w:t xml:space="preserve">” </w:t>
      </w:r>
      <w:r w:rsidR="00930B26" w:rsidRPr="00930B26">
        <w:rPr>
          <w:rFonts w:ascii="Arial" w:hAnsi="Arial" w:cs="Arial"/>
          <w:sz w:val="22"/>
          <w:szCs w:val="22"/>
          <w:u w:val="single"/>
        </w:rPr>
        <w:t>e</w:t>
      </w:r>
      <w:r w:rsidR="00930B26">
        <w:rPr>
          <w:rFonts w:ascii="Arial" w:hAnsi="Arial" w:cs="Arial"/>
          <w:sz w:val="22"/>
          <w:szCs w:val="22"/>
        </w:rPr>
        <w:t xml:space="preserve"> “.</w:t>
      </w:r>
      <w:proofErr w:type="spellStart"/>
      <w:r w:rsidR="00930B26">
        <w:rPr>
          <w:rFonts w:ascii="Arial" w:hAnsi="Arial" w:cs="Arial"/>
          <w:sz w:val="22"/>
          <w:szCs w:val="22"/>
        </w:rPr>
        <w:t>pdf</w:t>
      </w:r>
      <w:proofErr w:type="spellEnd"/>
      <w:r w:rsidR="00930B26">
        <w:rPr>
          <w:rFonts w:ascii="Arial" w:hAnsi="Arial" w:cs="Arial"/>
          <w:sz w:val="22"/>
          <w:szCs w:val="22"/>
        </w:rPr>
        <w:t>”)</w:t>
      </w:r>
      <w:r w:rsidRPr="00EB366C">
        <w:rPr>
          <w:rFonts w:ascii="Arial" w:hAnsi="Arial" w:cs="Arial"/>
          <w:sz w:val="22"/>
          <w:szCs w:val="22"/>
        </w:rPr>
        <w:t>,</w:t>
      </w:r>
      <w:r w:rsidR="00B94A62">
        <w:rPr>
          <w:rFonts w:ascii="Arial" w:hAnsi="Arial" w:cs="Arial"/>
          <w:sz w:val="22"/>
          <w:szCs w:val="22"/>
        </w:rPr>
        <w:t xml:space="preserve"> via correio ele</w:t>
      </w:r>
      <w:r w:rsidR="00616057">
        <w:rPr>
          <w:rFonts w:ascii="Arial" w:hAnsi="Arial" w:cs="Arial"/>
          <w:sz w:val="22"/>
          <w:szCs w:val="22"/>
        </w:rPr>
        <w:t xml:space="preserve">trónico, para </w:t>
      </w:r>
      <w:r w:rsidR="004A37E1">
        <w:rPr>
          <w:rFonts w:ascii="Arial" w:hAnsi="Arial" w:cs="Arial"/>
          <w:sz w:val="22"/>
          <w:szCs w:val="22"/>
        </w:rPr>
        <w:t>o</w:t>
      </w:r>
      <w:r w:rsidRPr="00EB366C">
        <w:rPr>
          <w:rFonts w:ascii="Arial" w:hAnsi="Arial" w:cs="Arial"/>
          <w:sz w:val="22"/>
          <w:szCs w:val="22"/>
        </w:rPr>
        <w:t xml:space="preserve"> seguinte endereço</w:t>
      </w:r>
      <w:r w:rsidR="00616057">
        <w:rPr>
          <w:rFonts w:ascii="Arial" w:hAnsi="Arial" w:cs="Arial"/>
          <w:sz w:val="22"/>
          <w:szCs w:val="22"/>
        </w:rPr>
        <w:t xml:space="preserve"> da APRH</w:t>
      </w:r>
      <w:r w:rsidRPr="00EB366C">
        <w:rPr>
          <w:rFonts w:ascii="Arial" w:hAnsi="Arial" w:cs="Arial"/>
          <w:sz w:val="22"/>
          <w:szCs w:val="22"/>
        </w:rPr>
        <w:t>:</w:t>
      </w:r>
    </w:p>
    <w:p w:rsidR="00CD2569" w:rsidRDefault="004A37E1" w:rsidP="004A37E1">
      <w:pPr>
        <w:pStyle w:val="NormalWeb"/>
        <w:spacing w:before="0" w:beforeAutospacing="0" w:after="120" w:afterAutospacing="0" w:line="280" w:lineRule="exact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aprh@aprh.pt</w:t>
      </w:r>
      <w:proofErr w:type="gramEnd"/>
    </w:p>
    <w:p w:rsidR="005A16A6" w:rsidRDefault="005A16A6" w:rsidP="005A16A6">
      <w:pPr>
        <w:pStyle w:val="NormalWeb"/>
        <w:spacing w:before="0" w:beforeAutospacing="0" w:after="120" w:afterAutospacing="0" w:line="280" w:lineRule="exact"/>
        <w:rPr>
          <w:rFonts w:ascii="Arial" w:hAnsi="Arial" w:cs="Arial"/>
          <w:sz w:val="22"/>
          <w:szCs w:val="22"/>
        </w:rPr>
      </w:pPr>
    </w:p>
    <w:p w:rsidR="006120D0" w:rsidRPr="00EB366C" w:rsidRDefault="006120D0" w:rsidP="006120D0">
      <w:pPr>
        <w:pStyle w:val="NormalWeb"/>
        <w:spacing w:before="0" w:beforeAutospacing="0" w:after="24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EB366C">
        <w:rPr>
          <w:rFonts w:ascii="Arial" w:hAnsi="Arial" w:cs="Arial"/>
          <w:b/>
          <w:bCs/>
          <w:sz w:val="22"/>
          <w:szCs w:val="22"/>
        </w:rPr>
        <w:t>2 REQUISITOS GERAIS</w:t>
      </w:r>
    </w:p>
    <w:p w:rsidR="006120D0" w:rsidRPr="00EB366C" w:rsidRDefault="006120D0" w:rsidP="005A16A6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EB366C">
        <w:rPr>
          <w:rFonts w:ascii="Arial" w:hAnsi="Arial" w:cs="Arial"/>
          <w:b/>
          <w:bCs/>
          <w:sz w:val="22"/>
          <w:szCs w:val="22"/>
        </w:rPr>
        <w:t>2.1 Organização</w:t>
      </w:r>
    </w:p>
    <w:p w:rsidR="004A37E1" w:rsidRPr="004A37E1" w:rsidRDefault="004A37E1" w:rsidP="004A37E1">
      <w:pPr>
        <w:spacing w:before="100" w:beforeAutospacing="1" w:after="120" w:line="280" w:lineRule="exact"/>
        <w:jc w:val="both"/>
        <w:rPr>
          <w:rFonts w:ascii="Arial" w:hAnsi="Arial" w:cs="Arial"/>
          <w:sz w:val="22"/>
          <w:szCs w:val="22"/>
        </w:rPr>
      </w:pPr>
      <w:r w:rsidRPr="004A37E1">
        <w:rPr>
          <w:rFonts w:ascii="Arial" w:hAnsi="Arial" w:cs="Arial"/>
          <w:sz w:val="22"/>
          <w:szCs w:val="22"/>
        </w:rPr>
        <w:t>O conteúdo da comunicação</w:t>
      </w:r>
      <w:r>
        <w:rPr>
          <w:rFonts w:ascii="Arial" w:hAnsi="Arial" w:cs="Arial"/>
          <w:sz w:val="22"/>
          <w:szCs w:val="22"/>
        </w:rPr>
        <w:t xml:space="preserve"> submetida a</w:t>
      </w:r>
      <w:r w:rsidRPr="004A37E1">
        <w:rPr>
          <w:rFonts w:ascii="Arial" w:hAnsi="Arial" w:cs="Arial"/>
          <w:sz w:val="22"/>
          <w:szCs w:val="22"/>
        </w:rPr>
        <w:t>o VII</w:t>
      </w:r>
      <w:r w:rsidR="00B94A62">
        <w:rPr>
          <w:rFonts w:ascii="Arial" w:hAnsi="Arial" w:cs="Arial"/>
          <w:sz w:val="22"/>
          <w:szCs w:val="22"/>
        </w:rPr>
        <w:t>I CPGZC</w:t>
      </w:r>
      <w:r w:rsidRPr="004A37E1">
        <w:rPr>
          <w:rFonts w:ascii="Arial" w:hAnsi="Arial" w:cs="Arial"/>
          <w:sz w:val="22"/>
          <w:szCs w:val="22"/>
        </w:rPr>
        <w:t xml:space="preserve"> deverá ser organizado de modo a apresentar a seguinte ordenação:</w:t>
      </w:r>
    </w:p>
    <w:p w:rsidR="006120D0" w:rsidRPr="00EB366C" w:rsidRDefault="006120D0" w:rsidP="005A16A6">
      <w:pPr>
        <w:numPr>
          <w:ilvl w:val="0"/>
          <w:numId w:val="1"/>
        </w:numPr>
        <w:spacing w:after="120" w:line="28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Pr="00EB366C">
        <w:rPr>
          <w:rFonts w:ascii="Arial" w:hAnsi="Arial" w:cs="Arial"/>
          <w:sz w:val="22"/>
          <w:szCs w:val="22"/>
        </w:rPr>
        <w:t>ítulo</w:t>
      </w:r>
      <w:proofErr w:type="gramEnd"/>
      <w:r w:rsidRPr="00EB366C">
        <w:rPr>
          <w:rFonts w:ascii="Arial" w:hAnsi="Arial" w:cs="Arial"/>
          <w:sz w:val="22"/>
          <w:szCs w:val="22"/>
        </w:rPr>
        <w:t xml:space="preserve"> da comunicação;</w:t>
      </w:r>
    </w:p>
    <w:p w:rsidR="006120D0" w:rsidRPr="00EB366C" w:rsidRDefault="006120D0" w:rsidP="005A16A6">
      <w:pPr>
        <w:numPr>
          <w:ilvl w:val="0"/>
          <w:numId w:val="1"/>
        </w:numPr>
        <w:spacing w:after="120" w:line="28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nome</w:t>
      </w:r>
      <w:proofErr w:type="gramEnd"/>
      <w:r>
        <w:rPr>
          <w:rFonts w:ascii="Arial" w:hAnsi="Arial" w:cs="Arial"/>
          <w:sz w:val="22"/>
          <w:szCs w:val="22"/>
        </w:rPr>
        <w:t xml:space="preserve"> do</w:t>
      </w:r>
      <w:r w:rsidR="004A37E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4A37E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autor</w:t>
      </w:r>
      <w:r w:rsidR="004A37E1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es</w:t>
      </w:r>
      <w:proofErr w:type="spellEnd"/>
      <w:r w:rsidR="004A37E1">
        <w:rPr>
          <w:rFonts w:ascii="Arial" w:hAnsi="Arial" w:cs="Arial"/>
          <w:sz w:val="22"/>
          <w:szCs w:val="22"/>
        </w:rPr>
        <w:t>)</w:t>
      </w:r>
      <w:r w:rsidRPr="00EB366C">
        <w:rPr>
          <w:rFonts w:ascii="Arial" w:hAnsi="Arial" w:cs="Arial"/>
          <w:sz w:val="22"/>
          <w:szCs w:val="22"/>
        </w:rPr>
        <w:t>, sua qualificação</w:t>
      </w:r>
      <w:r>
        <w:rPr>
          <w:rFonts w:ascii="Arial" w:hAnsi="Arial" w:cs="Arial"/>
          <w:sz w:val="22"/>
          <w:szCs w:val="22"/>
        </w:rPr>
        <w:t xml:space="preserve">, afiliação institucional (nome da entidade e endereço postal) e </w:t>
      </w:r>
      <w:r w:rsidRPr="00B60806">
        <w:rPr>
          <w:rFonts w:ascii="Arial" w:hAnsi="Arial" w:cs="Arial"/>
          <w:sz w:val="22"/>
          <w:szCs w:val="22"/>
        </w:rPr>
        <w:t>contactos de cor</w:t>
      </w:r>
      <w:r w:rsidR="004A37E1">
        <w:rPr>
          <w:rFonts w:ascii="Arial" w:hAnsi="Arial" w:cs="Arial"/>
          <w:sz w:val="22"/>
          <w:szCs w:val="22"/>
        </w:rPr>
        <w:t>reio eletrónico e telefone</w:t>
      </w:r>
      <w:r>
        <w:rPr>
          <w:rFonts w:ascii="Arial" w:hAnsi="Arial" w:cs="Arial"/>
          <w:sz w:val="22"/>
          <w:szCs w:val="22"/>
        </w:rPr>
        <w:t>;</w:t>
      </w:r>
    </w:p>
    <w:p w:rsidR="000C5FDC" w:rsidRPr="006120D0" w:rsidRDefault="000C5FDC" w:rsidP="005A16A6">
      <w:pPr>
        <w:numPr>
          <w:ilvl w:val="0"/>
          <w:numId w:val="1"/>
        </w:numPr>
        <w:spacing w:after="120" w:line="28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6120D0">
        <w:rPr>
          <w:rFonts w:ascii="Arial" w:hAnsi="Arial" w:cs="Arial"/>
          <w:sz w:val="22"/>
          <w:szCs w:val="22"/>
        </w:rPr>
        <w:t>resumo</w:t>
      </w:r>
      <w:proofErr w:type="gramEnd"/>
      <w:r w:rsidR="009402FB">
        <w:rPr>
          <w:rFonts w:ascii="Arial" w:hAnsi="Arial" w:cs="Arial"/>
          <w:sz w:val="22"/>
          <w:szCs w:val="22"/>
        </w:rPr>
        <w:t xml:space="preserve"> (máximo 300 palavras)</w:t>
      </w:r>
      <w:r w:rsidRPr="006120D0">
        <w:rPr>
          <w:rFonts w:ascii="Arial" w:hAnsi="Arial" w:cs="Arial"/>
          <w:sz w:val="22"/>
          <w:szCs w:val="22"/>
        </w:rPr>
        <w:t>;</w:t>
      </w:r>
    </w:p>
    <w:p w:rsidR="000C5FDC" w:rsidRPr="006120D0" w:rsidRDefault="000C5FDC" w:rsidP="005A16A6">
      <w:pPr>
        <w:numPr>
          <w:ilvl w:val="0"/>
          <w:numId w:val="1"/>
        </w:numPr>
        <w:spacing w:after="120" w:line="28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6120D0">
        <w:rPr>
          <w:rFonts w:ascii="Arial" w:hAnsi="Arial" w:cs="Arial"/>
          <w:sz w:val="22"/>
          <w:szCs w:val="22"/>
        </w:rPr>
        <w:t>palavra</w:t>
      </w:r>
      <w:r w:rsidR="00A62CFF" w:rsidRPr="006120D0">
        <w:rPr>
          <w:rFonts w:ascii="Arial" w:hAnsi="Arial" w:cs="Arial"/>
          <w:sz w:val="22"/>
          <w:szCs w:val="22"/>
        </w:rPr>
        <w:t>s-</w:t>
      </w:r>
      <w:r w:rsidRPr="006120D0">
        <w:rPr>
          <w:rFonts w:ascii="Arial" w:hAnsi="Arial" w:cs="Arial"/>
          <w:sz w:val="22"/>
          <w:szCs w:val="22"/>
        </w:rPr>
        <w:t>chave</w:t>
      </w:r>
      <w:proofErr w:type="gramEnd"/>
      <w:r w:rsidRPr="006120D0">
        <w:rPr>
          <w:rFonts w:ascii="Arial" w:hAnsi="Arial" w:cs="Arial"/>
          <w:sz w:val="22"/>
          <w:szCs w:val="22"/>
        </w:rPr>
        <w:t>;</w:t>
      </w:r>
    </w:p>
    <w:p w:rsidR="000C5FDC" w:rsidRPr="006120D0" w:rsidRDefault="009402FB" w:rsidP="005A16A6">
      <w:pPr>
        <w:numPr>
          <w:ilvl w:val="0"/>
          <w:numId w:val="1"/>
        </w:numPr>
        <w:spacing w:after="120" w:line="28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texto</w:t>
      </w:r>
      <w:proofErr w:type="gramEnd"/>
      <w:r w:rsidR="004A37E1">
        <w:rPr>
          <w:rFonts w:ascii="Arial" w:hAnsi="Arial" w:cs="Arial"/>
          <w:sz w:val="22"/>
          <w:szCs w:val="22"/>
        </w:rPr>
        <w:t xml:space="preserve"> (introdução, </w:t>
      </w:r>
      <w:r>
        <w:rPr>
          <w:rFonts w:ascii="Arial" w:hAnsi="Arial" w:cs="Arial"/>
          <w:sz w:val="22"/>
          <w:szCs w:val="22"/>
        </w:rPr>
        <w:t>objetivos</w:t>
      </w:r>
      <w:r w:rsidR="004A37E1">
        <w:rPr>
          <w:rFonts w:ascii="Arial" w:hAnsi="Arial" w:cs="Arial"/>
          <w:sz w:val="22"/>
          <w:szCs w:val="22"/>
        </w:rPr>
        <w:t>, metodologia, resultados,</w:t>
      </w:r>
      <w:r>
        <w:rPr>
          <w:rFonts w:ascii="Arial" w:hAnsi="Arial" w:cs="Arial"/>
          <w:sz w:val="22"/>
          <w:szCs w:val="22"/>
        </w:rPr>
        <w:t xml:space="preserve"> discussão</w:t>
      </w:r>
      <w:r w:rsidR="004A37E1">
        <w:rPr>
          <w:rFonts w:ascii="Arial" w:hAnsi="Arial" w:cs="Arial"/>
          <w:sz w:val="22"/>
          <w:szCs w:val="22"/>
        </w:rPr>
        <w:t xml:space="preserve"> e conclusões)</w:t>
      </w:r>
      <w:r>
        <w:rPr>
          <w:rFonts w:ascii="Arial" w:hAnsi="Arial" w:cs="Arial"/>
          <w:sz w:val="22"/>
          <w:szCs w:val="22"/>
        </w:rPr>
        <w:t xml:space="preserve">, </w:t>
      </w:r>
      <w:r w:rsidR="004A37E1">
        <w:rPr>
          <w:rFonts w:ascii="Arial" w:hAnsi="Arial" w:cs="Arial"/>
          <w:sz w:val="22"/>
          <w:szCs w:val="22"/>
        </w:rPr>
        <w:t xml:space="preserve">incluindo </w:t>
      </w:r>
      <w:r>
        <w:rPr>
          <w:rFonts w:ascii="Arial" w:hAnsi="Arial" w:cs="Arial"/>
          <w:sz w:val="22"/>
          <w:szCs w:val="22"/>
        </w:rPr>
        <w:t>tabela</w:t>
      </w:r>
      <w:r w:rsidR="000C5FDC" w:rsidRPr="006120D0">
        <w:rPr>
          <w:rFonts w:ascii="Arial" w:hAnsi="Arial" w:cs="Arial"/>
          <w:sz w:val="22"/>
          <w:szCs w:val="22"/>
        </w:rPr>
        <w:t>s e figuras</w:t>
      </w:r>
      <w:r w:rsidR="001B34DD">
        <w:rPr>
          <w:rFonts w:ascii="Arial" w:hAnsi="Arial" w:cs="Arial"/>
          <w:sz w:val="22"/>
          <w:szCs w:val="22"/>
        </w:rPr>
        <w:t xml:space="preserve"> corretamente inseridas</w:t>
      </w:r>
      <w:r w:rsidR="000C5FDC" w:rsidRPr="006120D0">
        <w:rPr>
          <w:rFonts w:ascii="Arial" w:hAnsi="Arial" w:cs="Arial"/>
          <w:sz w:val="22"/>
          <w:szCs w:val="22"/>
        </w:rPr>
        <w:t>;</w:t>
      </w:r>
    </w:p>
    <w:p w:rsidR="000C5FDC" w:rsidRPr="006120D0" w:rsidRDefault="000C5FDC" w:rsidP="005A16A6">
      <w:pPr>
        <w:numPr>
          <w:ilvl w:val="0"/>
          <w:numId w:val="1"/>
        </w:numPr>
        <w:spacing w:after="120" w:line="28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6120D0">
        <w:rPr>
          <w:rFonts w:ascii="Arial" w:hAnsi="Arial" w:cs="Arial"/>
          <w:sz w:val="22"/>
          <w:szCs w:val="22"/>
        </w:rPr>
        <w:t>simbologia</w:t>
      </w:r>
      <w:proofErr w:type="gramEnd"/>
      <w:r w:rsidR="00A62CFF" w:rsidRPr="006120D0">
        <w:rPr>
          <w:rFonts w:ascii="Arial" w:hAnsi="Arial" w:cs="Arial"/>
          <w:sz w:val="22"/>
          <w:szCs w:val="22"/>
        </w:rPr>
        <w:t xml:space="preserve"> (se existir)</w:t>
      </w:r>
      <w:r w:rsidRPr="006120D0">
        <w:rPr>
          <w:rFonts w:ascii="Arial" w:hAnsi="Arial" w:cs="Arial"/>
          <w:sz w:val="22"/>
          <w:szCs w:val="22"/>
        </w:rPr>
        <w:t>;</w:t>
      </w:r>
    </w:p>
    <w:p w:rsidR="000C5FDC" w:rsidRPr="006120D0" w:rsidRDefault="000C5FDC" w:rsidP="005A16A6">
      <w:pPr>
        <w:numPr>
          <w:ilvl w:val="0"/>
          <w:numId w:val="1"/>
        </w:numPr>
        <w:spacing w:after="120" w:line="28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6120D0">
        <w:rPr>
          <w:rFonts w:ascii="Arial" w:hAnsi="Arial" w:cs="Arial"/>
          <w:sz w:val="22"/>
          <w:szCs w:val="22"/>
        </w:rPr>
        <w:t>agradecimentos</w:t>
      </w:r>
      <w:proofErr w:type="gramEnd"/>
      <w:r w:rsidRPr="006120D0">
        <w:rPr>
          <w:rFonts w:ascii="Arial" w:hAnsi="Arial" w:cs="Arial"/>
          <w:sz w:val="22"/>
          <w:szCs w:val="22"/>
        </w:rPr>
        <w:t xml:space="preserve"> (se existirem);</w:t>
      </w:r>
    </w:p>
    <w:p w:rsidR="000C5FDC" w:rsidRPr="006120D0" w:rsidRDefault="006120D0" w:rsidP="005A16A6">
      <w:pPr>
        <w:numPr>
          <w:ilvl w:val="0"/>
          <w:numId w:val="1"/>
        </w:numPr>
        <w:spacing w:after="120" w:line="28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referências</w:t>
      </w:r>
      <w:proofErr w:type="gramEnd"/>
      <w:r>
        <w:rPr>
          <w:rFonts w:ascii="Arial" w:hAnsi="Arial" w:cs="Arial"/>
          <w:sz w:val="22"/>
          <w:szCs w:val="22"/>
        </w:rPr>
        <w:t xml:space="preserve"> bibliográficas</w:t>
      </w:r>
      <w:r w:rsidR="000C5FDC" w:rsidRPr="006120D0">
        <w:rPr>
          <w:rFonts w:ascii="Arial" w:hAnsi="Arial" w:cs="Arial"/>
          <w:sz w:val="22"/>
          <w:szCs w:val="22"/>
        </w:rPr>
        <w:t>.</w:t>
      </w:r>
    </w:p>
    <w:p w:rsidR="00336F42" w:rsidRPr="00C750CC" w:rsidRDefault="00336F42" w:rsidP="00336F42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bCs/>
          <w:sz w:val="22"/>
          <w:szCs w:val="22"/>
        </w:rPr>
      </w:pPr>
    </w:p>
    <w:p w:rsidR="00336F42" w:rsidRPr="00EB366C" w:rsidRDefault="00336F42" w:rsidP="00336F42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EB366C">
        <w:rPr>
          <w:rFonts w:ascii="Arial" w:hAnsi="Arial" w:cs="Arial"/>
          <w:b/>
          <w:bCs/>
          <w:sz w:val="22"/>
          <w:szCs w:val="22"/>
        </w:rPr>
        <w:lastRenderedPageBreak/>
        <w:t>2.2 Extensão</w:t>
      </w:r>
    </w:p>
    <w:p w:rsidR="000C5FDC" w:rsidRPr="006120D0" w:rsidRDefault="00336F42" w:rsidP="006120D0">
      <w:pPr>
        <w:pStyle w:val="NormalWeb"/>
        <w:spacing w:before="0" w:beforeAutospacing="0" w:after="0" w:afterAutospacing="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extensão total do artigo da</w:t>
      </w:r>
      <w:r w:rsidR="000C5FDC" w:rsidRPr="006120D0">
        <w:rPr>
          <w:rFonts w:ascii="Arial" w:hAnsi="Arial" w:cs="Arial"/>
          <w:sz w:val="22"/>
          <w:szCs w:val="22"/>
        </w:rPr>
        <w:t xml:space="preserve"> comunicação não deverá exceder 15 páginas.</w:t>
      </w:r>
    </w:p>
    <w:p w:rsidR="00AF7277" w:rsidRPr="00C750CC" w:rsidRDefault="00AF7277" w:rsidP="005A16A6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bCs/>
          <w:sz w:val="22"/>
          <w:szCs w:val="22"/>
        </w:rPr>
      </w:pPr>
    </w:p>
    <w:p w:rsidR="00AF7277" w:rsidRPr="00274665" w:rsidRDefault="00AF7277" w:rsidP="00AF7277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EB366C">
        <w:rPr>
          <w:rFonts w:ascii="Arial" w:hAnsi="Arial" w:cs="Arial"/>
          <w:b/>
          <w:bCs/>
          <w:sz w:val="22"/>
          <w:szCs w:val="22"/>
        </w:rPr>
        <w:t>2.3 Unidades de medida</w:t>
      </w:r>
    </w:p>
    <w:p w:rsidR="00AF7277" w:rsidRDefault="00AF7277" w:rsidP="00AF7277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EB366C">
        <w:rPr>
          <w:rFonts w:ascii="Arial" w:hAnsi="Arial" w:cs="Arial"/>
          <w:sz w:val="22"/>
          <w:szCs w:val="22"/>
        </w:rPr>
        <w:t>Recomenda-se o uso do Sistema Internacional de unidades (SI).</w:t>
      </w:r>
    </w:p>
    <w:p w:rsidR="00A85D72" w:rsidRDefault="00A85D72" w:rsidP="008917B4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</w:p>
    <w:p w:rsidR="000C5FDC" w:rsidRPr="00A85D72" w:rsidRDefault="000C5FDC" w:rsidP="00A85D72">
      <w:pPr>
        <w:pStyle w:val="NormalWeb"/>
        <w:spacing w:before="0" w:beforeAutospacing="0" w:after="240" w:afterAutospacing="0" w:line="28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6120D0">
        <w:rPr>
          <w:rFonts w:ascii="Arial" w:hAnsi="Arial" w:cs="Arial"/>
          <w:b/>
          <w:bCs/>
          <w:sz w:val="22"/>
          <w:szCs w:val="22"/>
        </w:rPr>
        <w:t>3 COMPOSIÇÃO E FORMATAÇÃO</w:t>
      </w:r>
    </w:p>
    <w:p w:rsidR="000C5FDC" w:rsidRPr="00A85D72" w:rsidRDefault="000C5FDC" w:rsidP="00A85D72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6120D0">
        <w:rPr>
          <w:rFonts w:ascii="Arial" w:hAnsi="Arial" w:cs="Arial"/>
          <w:b/>
          <w:bCs/>
          <w:sz w:val="22"/>
          <w:szCs w:val="22"/>
        </w:rPr>
        <w:t>3.1 Mancha de composição</w:t>
      </w:r>
    </w:p>
    <w:p w:rsidR="000C5FDC" w:rsidRPr="006120D0" w:rsidRDefault="000C5FDC" w:rsidP="00A85D72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6120D0">
        <w:rPr>
          <w:rFonts w:ascii="Arial" w:hAnsi="Arial" w:cs="Arial"/>
          <w:sz w:val="22"/>
          <w:szCs w:val="22"/>
        </w:rPr>
        <w:t>A mancha de composição deverá ser de 160 mm x 240 mm.</w:t>
      </w:r>
    </w:p>
    <w:p w:rsidR="00A85D72" w:rsidRPr="00C750CC" w:rsidRDefault="00A85D72" w:rsidP="008917B4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bCs/>
          <w:sz w:val="22"/>
          <w:szCs w:val="22"/>
        </w:rPr>
      </w:pPr>
    </w:p>
    <w:p w:rsidR="00A85D72" w:rsidRPr="00EB366C" w:rsidRDefault="00A85D72" w:rsidP="00A85D72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EB366C">
        <w:rPr>
          <w:rFonts w:ascii="Arial" w:hAnsi="Arial" w:cs="Arial"/>
          <w:b/>
          <w:bCs/>
          <w:sz w:val="22"/>
          <w:szCs w:val="22"/>
        </w:rPr>
        <w:t>3.2 Margens</w:t>
      </w:r>
    </w:p>
    <w:p w:rsidR="00A85D72" w:rsidRPr="00EB366C" w:rsidRDefault="00A85D72" w:rsidP="00A85D72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EB366C">
        <w:rPr>
          <w:rFonts w:ascii="Arial" w:hAnsi="Arial" w:cs="Arial"/>
          <w:sz w:val="22"/>
          <w:szCs w:val="22"/>
        </w:rPr>
        <w:t>As margens dever</w:t>
      </w:r>
      <w:r w:rsidR="002235F2">
        <w:rPr>
          <w:rFonts w:ascii="Arial" w:hAnsi="Arial" w:cs="Arial"/>
          <w:sz w:val="22"/>
          <w:szCs w:val="22"/>
        </w:rPr>
        <w:t>ão ser fixadas como se indica na</w:t>
      </w:r>
      <w:r w:rsidRPr="00EB366C">
        <w:rPr>
          <w:rFonts w:ascii="Arial" w:hAnsi="Arial" w:cs="Arial"/>
          <w:sz w:val="22"/>
          <w:szCs w:val="22"/>
        </w:rPr>
        <w:t xml:space="preserve"> </w:t>
      </w:r>
      <w:r w:rsidR="002235F2">
        <w:rPr>
          <w:rFonts w:ascii="Arial" w:hAnsi="Arial" w:cs="Arial"/>
          <w:sz w:val="22"/>
          <w:szCs w:val="22"/>
        </w:rPr>
        <w:t>Tabela</w:t>
      </w:r>
      <w:r w:rsidRPr="00EB36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</w:p>
    <w:p w:rsidR="00A85D72" w:rsidRPr="00A0055C" w:rsidRDefault="002235F2" w:rsidP="00A85D72">
      <w:pPr>
        <w:pStyle w:val="NormalWeb"/>
        <w:spacing w:before="240" w:beforeAutospacing="0" w:after="0" w:afterAutospacing="0" w:line="28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Tabela</w:t>
      </w:r>
      <w:r w:rsidR="00A85D72" w:rsidRPr="00A0055C">
        <w:rPr>
          <w:rFonts w:ascii="Arial" w:hAnsi="Arial" w:cs="Arial"/>
          <w:b/>
          <w:bCs/>
          <w:sz w:val="20"/>
          <w:szCs w:val="20"/>
        </w:rPr>
        <w:t xml:space="preserve"> 1. </w:t>
      </w:r>
      <w:r w:rsidR="00A85D72" w:rsidRPr="00A0055C">
        <w:rPr>
          <w:rFonts w:ascii="Arial" w:hAnsi="Arial" w:cs="Arial"/>
          <w:sz w:val="20"/>
          <w:szCs w:val="20"/>
        </w:rPr>
        <w:t>Marg</w:t>
      </w:r>
      <w:r w:rsidR="0047326D">
        <w:rPr>
          <w:rFonts w:ascii="Arial" w:hAnsi="Arial" w:cs="Arial"/>
          <w:sz w:val="20"/>
          <w:szCs w:val="20"/>
        </w:rPr>
        <w:t>ens a fixar</w:t>
      </w:r>
      <w:r w:rsidR="00FF7EFC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985"/>
        <w:gridCol w:w="1381"/>
        <w:gridCol w:w="1596"/>
        <w:gridCol w:w="1701"/>
      </w:tblGrid>
      <w:tr w:rsidR="00A85D72" w:rsidRPr="00EB366C">
        <w:tc>
          <w:tcPr>
            <w:tcW w:w="2376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A85D72" w:rsidRPr="00EB366C" w:rsidRDefault="00A85D72" w:rsidP="007C1A9F">
            <w:pPr>
              <w:pStyle w:val="NormalWeb"/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66C">
              <w:rPr>
                <w:rFonts w:ascii="Arial" w:hAnsi="Arial" w:cs="Arial"/>
                <w:sz w:val="20"/>
                <w:szCs w:val="20"/>
              </w:rPr>
              <w:t>Formato do Papel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85D72" w:rsidRPr="00EB366C" w:rsidRDefault="00A85D72" w:rsidP="007C1A9F">
            <w:pPr>
              <w:pStyle w:val="NormalWeb"/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66C">
              <w:rPr>
                <w:rFonts w:ascii="Arial" w:hAnsi="Arial" w:cs="Arial"/>
                <w:sz w:val="20"/>
                <w:szCs w:val="20"/>
              </w:rPr>
              <w:t>Margens (mm)</w:t>
            </w:r>
          </w:p>
        </w:tc>
      </w:tr>
      <w:tr w:rsidR="00A85D72" w:rsidRPr="00EB366C">
        <w:tc>
          <w:tcPr>
            <w:tcW w:w="2376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A85D72" w:rsidRPr="00EB366C" w:rsidRDefault="00A85D72" w:rsidP="007C1A9F">
            <w:pPr>
              <w:pStyle w:val="NormalWeb"/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85D72" w:rsidRPr="00EB366C" w:rsidRDefault="00A85D72" w:rsidP="007C1A9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66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85D72" w:rsidRPr="00EB366C" w:rsidRDefault="00A85D72" w:rsidP="007C1A9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66C">
              <w:rPr>
                <w:rFonts w:ascii="Arial" w:hAnsi="Arial" w:cs="Arial"/>
                <w:sz w:val="20"/>
                <w:szCs w:val="20"/>
              </w:rPr>
              <w:t>Inferior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85D72" w:rsidRPr="00EB366C" w:rsidRDefault="00A85D72" w:rsidP="007C1A9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66C">
              <w:rPr>
                <w:rFonts w:ascii="Arial" w:hAnsi="Arial" w:cs="Arial"/>
                <w:sz w:val="20"/>
                <w:szCs w:val="20"/>
              </w:rPr>
              <w:t>Esquerda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85D72" w:rsidRPr="00EB366C" w:rsidRDefault="00A85D72" w:rsidP="007C1A9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66C">
              <w:rPr>
                <w:rFonts w:ascii="Arial" w:hAnsi="Arial" w:cs="Arial"/>
                <w:sz w:val="20"/>
                <w:szCs w:val="20"/>
              </w:rPr>
              <w:t>Direita</w:t>
            </w:r>
          </w:p>
        </w:tc>
      </w:tr>
      <w:tr w:rsidR="00A85D72" w:rsidRPr="00EB366C">
        <w:tc>
          <w:tcPr>
            <w:tcW w:w="2376" w:type="dxa"/>
            <w:tcBorders>
              <w:top w:val="single" w:sz="4" w:space="0" w:color="000000"/>
            </w:tcBorders>
            <w:vAlign w:val="center"/>
          </w:tcPr>
          <w:p w:rsidR="00A85D72" w:rsidRPr="00EB366C" w:rsidRDefault="00A85D72" w:rsidP="007C1A9F">
            <w:pPr>
              <w:pStyle w:val="NormalWeb"/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66C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A85D72" w:rsidRPr="00EB366C" w:rsidRDefault="00A85D72" w:rsidP="007C1A9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66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81" w:type="dxa"/>
            <w:tcBorders>
              <w:top w:val="single" w:sz="4" w:space="0" w:color="000000"/>
            </w:tcBorders>
            <w:vAlign w:val="center"/>
          </w:tcPr>
          <w:p w:rsidR="00A85D72" w:rsidRPr="00EB366C" w:rsidRDefault="00A85D72" w:rsidP="007C1A9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66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96" w:type="dxa"/>
            <w:tcBorders>
              <w:top w:val="single" w:sz="4" w:space="0" w:color="000000"/>
            </w:tcBorders>
            <w:vAlign w:val="center"/>
          </w:tcPr>
          <w:p w:rsidR="00A85D72" w:rsidRPr="00EB366C" w:rsidRDefault="00A85D72" w:rsidP="007C1A9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66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A85D72" w:rsidRPr="00EB366C" w:rsidRDefault="00A85D72" w:rsidP="007C1A9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66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:rsidR="00A85D72" w:rsidRDefault="00A85D72" w:rsidP="00A85D72">
      <w:pPr>
        <w:pStyle w:val="NormalWeb"/>
        <w:spacing w:before="120" w:beforeAutospacing="0" w:after="120" w:afterAutospacing="0" w:line="280" w:lineRule="exact"/>
        <w:jc w:val="both"/>
        <w:rPr>
          <w:rFonts w:ascii="Arial" w:hAnsi="Arial" w:cs="Arial"/>
          <w:bCs/>
          <w:sz w:val="22"/>
          <w:szCs w:val="22"/>
        </w:rPr>
      </w:pPr>
    </w:p>
    <w:p w:rsidR="00497A2B" w:rsidRPr="00EB366C" w:rsidRDefault="00497A2B" w:rsidP="00497A2B">
      <w:pPr>
        <w:pStyle w:val="NormalWeb"/>
        <w:spacing w:before="12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EB366C">
        <w:rPr>
          <w:rFonts w:ascii="Arial" w:hAnsi="Arial" w:cs="Arial"/>
          <w:b/>
          <w:bCs/>
          <w:sz w:val="22"/>
          <w:szCs w:val="22"/>
        </w:rPr>
        <w:t>3.3 Tratamento do texto em computador</w:t>
      </w:r>
    </w:p>
    <w:p w:rsidR="00497A2B" w:rsidRPr="00EB366C" w:rsidRDefault="00497A2B" w:rsidP="00497A2B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EB366C">
        <w:rPr>
          <w:rFonts w:ascii="Arial" w:hAnsi="Arial" w:cs="Arial"/>
          <w:sz w:val="22"/>
          <w:szCs w:val="22"/>
        </w:rPr>
        <w:t xml:space="preserve">O texto deverá ser apresentado em suporte digital em formato </w:t>
      </w:r>
      <w:r w:rsidRPr="00B60806">
        <w:rPr>
          <w:rFonts w:ascii="Arial" w:hAnsi="Arial" w:cs="Arial"/>
          <w:i/>
          <w:sz w:val="22"/>
          <w:szCs w:val="22"/>
        </w:rPr>
        <w:t>Word</w:t>
      </w:r>
      <w:r w:rsidRPr="00EB366C">
        <w:rPr>
          <w:rFonts w:ascii="Arial" w:hAnsi="Arial" w:cs="Arial"/>
          <w:sz w:val="22"/>
          <w:szCs w:val="22"/>
        </w:rPr>
        <w:t xml:space="preserve"> (versão do </w:t>
      </w:r>
      <w:r w:rsidRPr="00B60806">
        <w:rPr>
          <w:rFonts w:ascii="Arial" w:hAnsi="Arial" w:cs="Arial"/>
          <w:i/>
          <w:sz w:val="22"/>
          <w:szCs w:val="22"/>
        </w:rPr>
        <w:t>Office</w:t>
      </w:r>
      <w:r w:rsidR="008C4312">
        <w:rPr>
          <w:rFonts w:ascii="Arial" w:hAnsi="Arial" w:cs="Arial"/>
          <w:sz w:val="22"/>
          <w:szCs w:val="22"/>
        </w:rPr>
        <w:t xml:space="preserve"> 2007</w:t>
      </w:r>
      <w:r w:rsidRPr="00EB366C">
        <w:rPr>
          <w:rFonts w:ascii="Arial" w:hAnsi="Arial" w:cs="Arial"/>
          <w:sz w:val="22"/>
          <w:szCs w:val="22"/>
        </w:rPr>
        <w:t xml:space="preserve"> ou superior</w:t>
      </w:r>
      <w:r>
        <w:rPr>
          <w:rFonts w:ascii="Arial" w:hAnsi="Arial" w:cs="Arial"/>
          <w:sz w:val="22"/>
          <w:szCs w:val="22"/>
        </w:rPr>
        <w:t>)</w:t>
      </w:r>
      <w:r w:rsidR="008C4312">
        <w:rPr>
          <w:rFonts w:ascii="Arial" w:hAnsi="Arial" w:cs="Arial"/>
          <w:sz w:val="22"/>
          <w:szCs w:val="22"/>
        </w:rPr>
        <w:t xml:space="preserve"> e em PDF</w:t>
      </w:r>
      <w:r w:rsidRPr="00EB366C">
        <w:rPr>
          <w:rFonts w:ascii="Arial" w:hAnsi="Arial" w:cs="Arial"/>
          <w:sz w:val="22"/>
          <w:szCs w:val="22"/>
        </w:rPr>
        <w:t>, de acordo com a</w:t>
      </w:r>
      <w:r>
        <w:rPr>
          <w:rFonts w:ascii="Arial" w:hAnsi="Arial" w:cs="Arial"/>
          <w:sz w:val="22"/>
          <w:szCs w:val="22"/>
        </w:rPr>
        <w:t>s</w:t>
      </w:r>
      <w:r w:rsidRPr="00EB366C">
        <w:rPr>
          <w:rFonts w:ascii="Arial" w:hAnsi="Arial" w:cs="Arial"/>
          <w:sz w:val="22"/>
          <w:szCs w:val="22"/>
        </w:rPr>
        <w:t xml:space="preserve"> seguintes normas gerais:</w:t>
      </w:r>
    </w:p>
    <w:p w:rsidR="00497A2B" w:rsidRPr="00EB366C" w:rsidRDefault="00497A2B" w:rsidP="00497A2B">
      <w:pPr>
        <w:pStyle w:val="NormalWeb"/>
        <w:numPr>
          <w:ilvl w:val="0"/>
          <w:numId w:val="8"/>
        </w:numPr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EB366C">
        <w:rPr>
          <w:rFonts w:ascii="Arial" w:hAnsi="Arial" w:cs="Arial"/>
          <w:sz w:val="22"/>
          <w:szCs w:val="22"/>
        </w:rPr>
        <w:t xml:space="preserve">Corpo do texto: </w:t>
      </w:r>
      <w:r>
        <w:rPr>
          <w:rFonts w:ascii="Arial" w:hAnsi="Arial" w:cs="Arial"/>
          <w:sz w:val="22"/>
          <w:szCs w:val="22"/>
        </w:rPr>
        <w:t xml:space="preserve">letra </w:t>
      </w:r>
      <w:r w:rsidRPr="00EB366C">
        <w:rPr>
          <w:rFonts w:ascii="Arial" w:hAnsi="Arial" w:cs="Arial"/>
          <w:sz w:val="22"/>
          <w:szCs w:val="22"/>
        </w:rPr>
        <w:t xml:space="preserve">minúscula, fonte </w:t>
      </w:r>
      <w:proofErr w:type="spellStart"/>
      <w:r w:rsidRPr="00EB366C">
        <w:rPr>
          <w:rFonts w:ascii="Arial" w:hAnsi="Arial" w:cs="Arial"/>
          <w:sz w:val="22"/>
          <w:szCs w:val="22"/>
        </w:rPr>
        <w:t>Arial</w:t>
      </w:r>
      <w:proofErr w:type="spellEnd"/>
      <w:r w:rsidRPr="00EB366C">
        <w:rPr>
          <w:rFonts w:ascii="Arial" w:hAnsi="Arial" w:cs="Arial"/>
          <w:sz w:val="22"/>
          <w:szCs w:val="22"/>
        </w:rPr>
        <w:t>, tamanho 1</w:t>
      </w:r>
      <w:r>
        <w:rPr>
          <w:rFonts w:ascii="Arial" w:hAnsi="Arial" w:cs="Arial"/>
          <w:sz w:val="22"/>
          <w:szCs w:val="22"/>
        </w:rPr>
        <w:t>1</w:t>
      </w:r>
      <w:r w:rsidRPr="00EB366C">
        <w:rPr>
          <w:rFonts w:ascii="Arial" w:hAnsi="Arial" w:cs="Arial"/>
          <w:sz w:val="22"/>
          <w:szCs w:val="22"/>
        </w:rPr>
        <w:t xml:space="preserve">; </w:t>
      </w:r>
    </w:p>
    <w:p w:rsidR="00497A2B" w:rsidRPr="00EB366C" w:rsidRDefault="004E3900" w:rsidP="00497A2B">
      <w:pPr>
        <w:pStyle w:val="NormalWeb"/>
        <w:numPr>
          <w:ilvl w:val="0"/>
          <w:numId w:val="8"/>
        </w:numPr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</w:t>
      </w:r>
      <w:r w:rsidR="00497A2B" w:rsidRPr="00EB366C">
        <w:rPr>
          <w:rFonts w:ascii="Arial" w:hAnsi="Arial" w:cs="Arial"/>
          <w:sz w:val="22"/>
          <w:szCs w:val="22"/>
        </w:rPr>
        <w:t>linha</w:t>
      </w:r>
      <w:r>
        <w:rPr>
          <w:rFonts w:ascii="Arial" w:hAnsi="Arial" w:cs="Arial"/>
          <w:sz w:val="22"/>
          <w:szCs w:val="22"/>
        </w:rPr>
        <w:t xml:space="preserve"> a</w:t>
      </w:r>
      <w:r w:rsidR="00497A2B" w:rsidRPr="00EB366C">
        <w:rPr>
          <w:rFonts w:ascii="Arial" w:hAnsi="Arial" w:cs="Arial"/>
          <w:sz w:val="22"/>
          <w:szCs w:val="22"/>
        </w:rPr>
        <w:t xml:space="preserve"> </w:t>
      </w:r>
      <w:r w:rsidR="00497A2B">
        <w:rPr>
          <w:rFonts w:ascii="Arial" w:hAnsi="Arial" w:cs="Arial"/>
          <w:sz w:val="22"/>
          <w:szCs w:val="22"/>
        </w:rPr>
        <w:t xml:space="preserve">14 pontos, 6 pontos após </w:t>
      </w:r>
      <w:r w:rsidR="00497A2B" w:rsidRPr="00EB366C">
        <w:rPr>
          <w:rFonts w:ascii="Arial" w:hAnsi="Arial" w:cs="Arial"/>
          <w:sz w:val="22"/>
          <w:szCs w:val="22"/>
        </w:rPr>
        <w:t xml:space="preserve">parágrafo; </w:t>
      </w:r>
    </w:p>
    <w:p w:rsidR="00497A2B" w:rsidRPr="00EB366C" w:rsidRDefault="00497A2B" w:rsidP="00497A2B">
      <w:pPr>
        <w:pStyle w:val="NormalWeb"/>
        <w:numPr>
          <w:ilvl w:val="0"/>
          <w:numId w:val="8"/>
        </w:numPr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EB366C">
        <w:rPr>
          <w:rFonts w:ascii="Arial" w:hAnsi="Arial" w:cs="Arial"/>
          <w:sz w:val="22"/>
          <w:szCs w:val="22"/>
        </w:rPr>
        <w:t>Alinhamento: justificado (</w:t>
      </w:r>
      <w:r>
        <w:rPr>
          <w:rFonts w:ascii="Arial" w:hAnsi="Arial" w:cs="Arial"/>
          <w:sz w:val="22"/>
          <w:szCs w:val="22"/>
        </w:rPr>
        <w:t>nas margens esquerda e direita).</w:t>
      </w:r>
    </w:p>
    <w:p w:rsidR="008E050A" w:rsidRPr="008E050A" w:rsidRDefault="008E050A" w:rsidP="000D3257">
      <w:pPr>
        <w:pStyle w:val="NormalWeb"/>
        <w:tabs>
          <w:tab w:val="left" w:pos="4284"/>
        </w:tabs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</w:t>
      </w:r>
      <w:r w:rsidRPr="008E050A">
        <w:rPr>
          <w:rFonts w:ascii="Arial" w:hAnsi="Arial" w:cs="Arial"/>
          <w:sz w:val="22"/>
          <w:szCs w:val="22"/>
        </w:rPr>
        <w:t xml:space="preserve">desenhos, ilustrações, gráficos ou outras representações gráficas (em formato BMP, TIF ou JPEG), deverão ser </w:t>
      </w:r>
      <w:r w:rsidR="008C4312">
        <w:rPr>
          <w:rFonts w:ascii="Arial" w:hAnsi="Arial" w:cs="Arial"/>
          <w:sz w:val="22"/>
          <w:szCs w:val="22"/>
        </w:rPr>
        <w:t xml:space="preserve">sempre que possível </w:t>
      </w:r>
      <w:r w:rsidRPr="008E050A">
        <w:rPr>
          <w:rFonts w:ascii="Arial" w:hAnsi="Arial" w:cs="Arial"/>
          <w:sz w:val="22"/>
          <w:szCs w:val="22"/>
        </w:rPr>
        <w:t>a cores, para se poder tirar partido da visualização em computador. Estes elementos</w:t>
      </w:r>
      <w:r w:rsidR="008C4312">
        <w:rPr>
          <w:rFonts w:ascii="Arial" w:hAnsi="Arial" w:cs="Arial"/>
          <w:sz w:val="22"/>
          <w:szCs w:val="22"/>
        </w:rPr>
        <w:t>, assim como as tabela</w:t>
      </w:r>
      <w:r w:rsidR="00782204">
        <w:rPr>
          <w:rFonts w:ascii="Arial" w:hAnsi="Arial" w:cs="Arial"/>
          <w:sz w:val="22"/>
          <w:szCs w:val="22"/>
        </w:rPr>
        <w:t>s,</w:t>
      </w:r>
      <w:r w:rsidRPr="008E050A">
        <w:rPr>
          <w:rFonts w:ascii="Arial" w:hAnsi="Arial" w:cs="Arial"/>
          <w:sz w:val="22"/>
          <w:szCs w:val="22"/>
        </w:rPr>
        <w:t xml:space="preserve"> deverão fazer parte integrante do ficheiro correspondente </w:t>
      </w:r>
      <w:r w:rsidR="00E21A84">
        <w:rPr>
          <w:rFonts w:ascii="Arial" w:hAnsi="Arial" w:cs="Arial"/>
          <w:sz w:val="22"/>
          <w:szCs w:val="22"/>
        </w:rPr>
        <w:t>ao artigo da comunicação</w:t>
      </w:r>
      <w:r w:rsidR="001C5ED0">
        <w:rPr>
          <w:rFonts w:ascii="Arial" w:hAnsi="Arial" w:cs="Arial"/>
          <w:sz w:val="22"/>
          <w:szCs w:val="22"/>
        </w:rPr>
        <w:t xml:space="preserve"> (não serão considerados elementos em ficheiros separados)</w:t>
      </w:r>
      <w:r w:rsidR="00E21A84">
        <w:rPr>
          <w:rFonts w:ascii="Arial" w:hAnsi="Arial" w:cs="Arial"/>
          <w:sz w:val="22"/>
          <w:szCs w:val="22"/>
        </w:rPr>
        <w:t>,</w:t>
      </w:r>
      <w:r w:rsidR="001C5ED0">
        <w:rPr>
          <w:rFonts w:ascii="Arial" w:hAnsi="Arial" w:cs="Arial"/>
          <w:sz w:val="22"/>
          <w:szCs w:val="22"/>
        </w:rPr>
        <w:t xml:space="preserve"> incluídos em figuras com a formatação apresentada em 3.4.</w:t>
      </w:r>
      <w:r w:rsidR="00645616">
        <w:rPr>
          <w:rFonts w:ascii="Arial" w:hAnsi="Arial" w:cs="Arial"/>
          <w:sz w:val="22"/>
          <w:szCs w:val="22"/>
        </w:rPr>
        <w:t>8</w:t>
      </w:r>
      <w:r w:rsidR="00E21A84">
        <w:rPr>
          <w:rFonts w:ascii="Arial" w:hAnsi="Arial" w:cs="Arial"/>
          <w:sz w:val="22"/>
          <w:szCs w:val="22"/>
        </w:rPr>
        <w:t>.</w:t>
      </w:r>
    </w:p>
    <w:p w:rsidR="00497A2B" w:rsidRPr="00C750CC" w:rsidRDefault="00497A2B" w:rsidP="00A85D72">
      <w:pPr>
        <w:pStyle w:val="NormalWeb"/>
        <w:spacing w:before="120" w:beforeAutospacing="0" w:after="120" w:afterAutospacing="0" w:line="280" w:lineRule="exact"/>
        <w:jc w:val="both"/>
        <w:rPr>
          <w:rFonts w:ascii="Arial" w:hAnsi="Arial" w:cs="Arial"/>
          <w:bCs/>
          <w:sz w:val="22"/>
          <w:szCs w:val="22"/>
        </w:rPr>
      </w:pPr>
    </w:p>
    <w:p w:rsidR="000C5FDC" w:rsidRPr="000D3257" w:rsidRDefault="000C5FDC" w:rsidP="005A16A6">
      <w:pPr>
        <w:pStyle w:val="NormalWeb"/>
        <w:spacing w:before="120" w:beforeAutospacing="0" w:after="120" w:afterAutospacing="0" w:line="28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0D3257">
        <w:rPr>
          <w:rFonts w:ascii="Arial" w:hAnsi="Arial" w:cs="Arial"/>
          <w:b/>
          <w:bCs/>
          <w:sz w:val="22"/>
          <w:szCs w:val="22"/>
        </w:rPr>
        <w:t>3.4 Formatação</w:t>
      </w:r>
    </w:p>
    <w:p w:rsidR="000C5FDC" w:rsidRPr="0047326D" w:rsidRDefault="000C5FDC" w:rsidP="000D3257">
      <w:pPr>
        <w:pStyle w:val="NormalWeb"/>
        <w:spacing w:before="120" w:beforeAutospacing="0" w:after="120" w:afterAutospacing="0" w:line="280" w:lineRule="exac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7326D">
        <w:rPr>
          <w:rFonts w:ascii="Arial" w:hAnsi="Arial" w:cs="Arial"/>
          <w:b/>
          <w:bCs/>
          <w:i/>
          <w:sz w:val="22"/>
          <w:szCs w:val="22"/>
        </w:rPr>
        <w:t>3.4.1 Título</w:t>
      </w:r>
    </w:p>
    <w:p w:rsidR="000D3257" w:rsidRPr="00EB366C" w:rsidRDefault="000D3257" w:rsidP="000D3257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EB366C">
        <w:rPr>
          <w:rFonts w:ascii="Arial" w:hAnsi="Arial" w:cs="Arial"/>
          <w:sz w:val="22"/>
          <w:szCs w:val="22"/>
        </w:rPr>
        <w:t xml:space="preserve">O título deverá ser escrito em </w:t>
      </w:r>
      <w:r>
        <w:rPr>
          <w:rFonts w:ascii="Arial" w:hAnsi="Arial" w:cs="Arial"/>
          <w:sz w:val="22"/>
          <w:szCs w:val="22"/>
        </w:rPr>
        <w:t xml:space="preserve">letras </w:t>
      </w:r>
      <w:r w:rsidRPr="00EB366C">
        <w:rPr>
          <w:rFonts w:ascii="Arial" w:hAnsi="Arial" w:cs="Arial"/>
          <w:sz w:val="22"/>
          <w:szCs w:val="22"/>
        </w:rPr>
        <w:t>maiúsculas (</w:t>
      </w:r>
      <w:proofErr w:type="spellStart"/>
      <w:r w:rsidRPr="00EB366C">
        <w:rPr>
          <w:rFonts w:ascii="Arial" w:hAnsi="Arial" w:cs="Arial"/>
          <w:sz w:val="22"/>
          <w:szCs w:val="22"/>
        </w:rPr>
        <w:t>Arial</w:t>
      </w:r>
      <w:proofErr w:type="spellEnd"/>
      <w:r w:rsidRPr="00EB366C">
        <w:rPr>
          <w:rFonts w:ascii="Arial" w:hAnsi="Arial" w:cs="Arial"/>
          <w:sz w:val="22"/>
          <w:szCs w:val="22"/>
        </w:rPr>
        <w:t>, corpo 14), centrado na mancha de composição, encimando a primeira página. Deverá ter início a cerca de 40 mm do topo da mancha de composição.</w:t>
      </w:r>
      <w:r>
        <w:rPr>
          <w:rFonts w:ascii="Arial" w:hAnsi="Arial" w:cs="Arial"/>
          <w:sz w:val="22"/>
          <w:szCs w:val="22"/>
        </w:rPr>
        <w:t xml:space="preserve"> </w:t>
      </w:r>
      <w:r w:rsidRPr="00EB366C">
        <w:rPr>
          <w:rFonts w:ascii="Arial" w:hAnsi="Arial" w:cs="Arial"/>
          <w:sz w:val="22"/>
          <w:szCs w:val="22"/>
        </w:rPr>
        <w:t>O sub</w:t>
      </w:r>
      <w:r>
        <w:rPr>
          <w:rFonts w:ascii="Arial" w:hAnsi="Arial" w:cs="Arial"/>
          <w:sz w:val="22"/>
          <w:szCs w:val="22"/>
        </w:rPr>
        <w:t xml:space="preserve">título (se existir) deverá ser escrito em letras </w:t>
      </w:r>
      <w:r w:rsidRPr="00EB366C">
        <w:rPr>
          <w:rFonts w:ascii="Arial" w:hAnsi="Arial" w:cs="Arial"/>
          <w:sz w:val="22"/>
          <w:szCs w:val="22"/>
        </w:rPr>
        <w:t>minúsculas (</w:t>
      </w:r>
      <w:proofErr w:type="spellStart"/>
      <w:r w:rsidRPr="00EB366C">
        <w:rPr>
          <w:rFonts w:ascii="Arial" w:hAnsi="Arial" w:cs="Arial"/>
          <w:sz w:val="22"/>
          <w:szCs w:val="22"/>
        </w:rPr>
        <w:t>Arial</w:t>
      </w:r>
      <w:proofErr w:type="spellEnd"/>
      <w:r w:rsidRPr="00EB366C">
        <w:rPr>
          <w:rFonts w:ascii="Arial" w:hAnsi="Arial" w:cs="Arial"/>
          <w:sz w:val="22"/>
          <w:szCs w:val="22"/>
        </w:rPr>
        <w:t>, corpo 12).</w:t>
      </w:r>
    </w:p>
    <w:p w:rsidR="000D3257" w:rsidRPr="000D3257" w:rsidRDefault="000D3257" w:rsidP="005A16A6">
      <w:pPr>
        <w:pStyle w:val="NormalWeb"/>
        <w:spacing w:before="120" w:beforeAutospacing="0" w:after="120" w:afterAutospacing="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:rsidR="00A1505C" w:rsidRPr="008917B4" w:rsidRDefault="00A1505C" w:rsidP="00A1505C">
      <w:pPr>
        <w:pStyle w:val="NormalWeb"/>
        <w:spacing w:before="120" w:beforeAutospacing="0" w:after="120" w:afterAutospacing="0" w:line="280" w:lineRule="exact"/>
        <w:jc w:val="both"/>
        <w:rPr>
          <w:rFonts w:ascii="Arial" w:hAnsi="Arial" w:cs="Arial"/>
          <w:i/>
          <w:sz w:val="22"/>
          <w:szCs w:val="22"/>
        </w:rPr>
      </w:pPr>
      <w:r w:rsidRPr="008917B4">
        <w:rPr>
          <w:rFonts w:ascii="Arial" w:hAnsi="Arial" w:cs="Arial"/>
          <w:b/>
          <w:bCs/>
          <w:i/>
          <w:sz w:val="22"/>
          <w:szCs w:val="22"/>
        </w:rPr>
        <w:t xml:space="preserve">3.4.2 Nome </w:t>
      </w:r>
      <w:proofErr w:type="gramStart"/>
      <w:r w:rsidRPr="008917B4">
        <w:rPr>
          <w:rFonts w:ascii="Arial" w:hAnsi="Arial" w:cs="Arial"/>
          <w:b/>
          <w:bCs/>
          <w:i/>
          <w:sz w:val="22"/>
          <w:szCs w:val="22"/>
        </w:rPr>
        <w:t>do(s</w:t>
      </w:r>
      <w:proofErr w:type="gramEnd"/>
      <w:r w:rsidRPr="008917B4">
        <w:rPr>
          <w:rFonts w:ascii="Arial" w:hAnsi="Arial" w:cs="Arial"/>
          <w:b/>
          <w:bCs/>
          <w:i/>
          <w:sz w:val="22"/>
          <w:szCs w:val="22"/>
        </w:rPr>
        <w:t>) autor(</w:t>
      </w:r>
      <w:proofErr w:type="spellStart"/>
      <w:r w:rsidRPr="008917B4">
        <w:rPr>
          <w:rFonts w:ascii="Arial" w:hAnsi="Arial" w:cs="Arial"/>
          <w:b/>
          <w:bCs/>
          <w:i/>
          <w:sz w:val="22"/>
          <w:szCs w:val="22"/>
        </w:rPr>
        <w:t>es</w:t>
      </w:r>
      <w:proofErr w:type="spellEnd"/>
      <w:r w:rsidRPr="008917B4">
        <w:rPr>
          <w:rFonts w:ascii="Arial" w:hAnsi="Arial" w:cs="Arial"/>
          <w:b/>
          <w:bCs/>
          <w:i/>
          <w:sz w:val="22"/>
          <w:szCs w:val="22"/>
        </w:rPr>
        <w:t>)</w:t>
      </w:r>
    </w:p>
    <w:p w:rsidR="00A1505C" w:rsidRPr="00EB366C" w:rsidRDefault="00A1505C" w:rsidP="00A1505C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proofErr w:type="gramStart"/>
      <w:r w:rsidRPr="00EB366C">
        <w:rPr>
          <w:rFonts w:ascii="Arial" w:hAnsi="Arial" w:cs="Arial"/>
          <w:sz w:val="22"/>
          <w:szCs w:val="22"/>
        </w:rPr>
        <w:t>O(s</w:t>
      </w:r>
      <w:proofErr w:type="gramEnd"/>
      <w:r w:rsidRPr="00EB366C">
        <w:rPr>
          <w:rFonts w:ascii="Arial" w:hAnsi="Arial" w:cs="Arial"/>
          <w:sz w:val="22"/>
          <w:szCs w:val="22"/>
        </w:rPr>
        <w:t>) nome(s) do(s) autor(</w:t>
      </w:r>
      <w:proofErr w:type="spellStart"/>
      <w:r w:rsidRPr="00EB366C">
        <w:rPr>
          <w:rFonts w:ascii="Arial" w:hAnsi="Arial" w:cs="Arial"/>
          <w:sz w:val="22"/>
          <w:szCs w:val="22"/>
        </w:rPr>
        <w:t>es</w:t>
      </w:r>
      <w:proofErr w:type="spellEnd"/>
      <w:r w:rsidRPr="00EB366C">
        <w:rPr>
          <w:rFonts w:ascii="Arial" w:hAnsi="Arial" w:cs="Arial"/>
          <w:sz w:val="22"/>
          <w:szCs w:val="22"/>
        </w:rPr>
        <w:t>) deverá (deverão) ser centrado(s) na mancha de composição (</w:t>
      </w:r>
      <w:proofErr w:type="spellStart"/>
      <w:r w:rsidRPr="00EB366C">
        <w:rPr>
          <w:rFonts w:ascii="Arial" w:hAnsi="Arial" w:cs="Arial"/>
          <w:sz w:val="22"/>
          <w:szCs w:val="22"/>
        </w:rPr>
        <w:t>Arial</w:t>
      </w:r>
      <w:proofErr w:type="spellEnd"/>
      <w:r w:rsidRPr="00EB366C">
        <w:rPr>
          <w:rFonts w:ascii="Arial" w:hAnsi="Arial" w:cs="Arial"/>
          <w:sz w:val="22"/>
          <w:szCs w:val="22"/>
        </w:rPr>
        <w:t>, corpo 1</w:t>
      </w:r>
      <w:r>
        <w:rPr>
          <w:rFonts w:ascii="Arial" w:hAnsi="Arial" w:cs="Arial"/>
          <w:sz w:val="22"/>
          <w:szCs w:val="22"/>
        </w:rPr>
        <w:t>1) em letras maiúsculas</w:t>
      </w:r>
      <w:r w:rsidRPr="00EB366C">
        <w:rPr>
          <w:rFonts w:ascii="Arial" w:hAnsi="Arial" w:cs="Arial"/>
          <w:sz w:val="22"/>
          <w:szCs w:val="22"/>
        </w:rPr>
        <w:t xml:space="preserve">. Havendo mais do que um autor, os seus nomes deverão ser separados por ponto e </w:t>
      </w:r>
      <w:r>
        <w:rPr>
          <w:rFonts w:ascii="Arial" w:hAnsi="Arial" w:cs="Arial"/>
          <w:sz w:val="22"/>
          <w:szCs w:val="22"/>
        </w:rPr>
        <w:t>vírgula “</w:t>
      </w:r>
      <w:r w:rsidRPr="00EB366C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>”.</w:t>
      </w:r>
    </w:p>
    <w:p w:rsidR="00A1505C" w:rsidRPr="00EB366C" w:rsidRDefault="00A1505C" w:rsidP="00A1505C">
      <w:pPr>
        <w:pStyle w:val="NormalWeb"/>
        <w:spacing w:before="0" w:beforeAutospacing="0" w:after="120" w:afterAutospacing="0" w:line="280" w:lineRule="exact"/>
        <w:rPr>
          <w:rFonts w:ascii="Arial" w:hAnsi="Arial" w:cs="Arial"/>
          <w:sz w:val="22"/>
          <w:szCs w:val="22"/>
        </w:rPr>
      </w:pPr>
      <w:r w:rsidRPr="00EB366C">
        <w:rPr>
          <w:rFonts w:ascii="Arial" w:hAnsi="Arial" w:cs="Arial"/>
          <w:sz w:val="22"/>
          <w:szCs w:val="22"/>
        </w:rPr>
        <w:t>Exemplo: João F. SILVA</w:t>
      </w:r>
      <w:r w:rsidRPr="005903DF">
        <w:rPr>
          <w:rFonts w:ascii="Arial" w:hAnsi="Arial" w:cs="Arial"/>
          <w:sz w:val="22"/>
          <w:szCs w:val="22"/>
          <w:vertAlign w:val="superscript"/>
        </w:rPr>
        <w:t>1</w:t>
      </w:r>
      <w:r w:rsidRPr="00EB366C">
        <w:rPr>
          <w:rFonts w:ascii="Arial" w:hAnsi="Arial" w:cs="Arial"/>
          <w:sz w:val="22"/>
          <w:szCs w:val="22"/>
        </w:rPr>
        <w:t>; Luís M. COSTA</w:t>
      </w:r>
      <w:r>
        <w:rPr>
          <w:rFonts w:ascii="Arial" w:hAnsi="Arial" w:cs="Arial"/>
          <w:sz w:val="22"/>
          <w:szCs w:val="22"/>
        </w:rPr>
        <w:t xml:space="preserve"> </w:t>
      </w:r>
      <w:r w:rsidR="005903DF" w:rsidRPr="005903DF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>(v</w:t>
      </w:r>
      <w:r w:rsidRPr="00EB366C">
        <w:rPr>
          <w:rFonts w:ascii="Arial" w:hAnsi="Arial" w:cs="Arial"/>
          <w:sz w:val="22"/>
          <w:szCs w:val="22"/>
        </w:rPr>
        <w:t>er</w:t>
      </w:r>
      <w:proofErr w:type="gramEnd"/>
      <w:r w:rsidRPr="00EB366C">
        <w:rPr>
          <w:rFonts w:ascii="Arial" w:hAnsi="Arial" w:cs="Arial"/>
          <w:sz w:val="22"/>
          <w:szCs w:val="22"/>
        </w:rPr>
        <w:t xml:space="preserve"> 3.4.3 para esclarec</w:t>
      </w:r>
      <w:r>
        <w:rPr>
          <w:rFonts w:ascii="Arial" w:hAnsi="Arial" w:cs="Arial"/>
          <w:sz w:val="22"/>
          <w:szCs w:val="22"/>
        </w:rPr>
        <w:t xml:space="preserve">imento das chamadas </w:t>
      </w:r>
      <w:r w:rsidR="005903DF" w:rsidRPr="005903DF">
        <w:rPr>
          <w:rFonts w:ascii="Arial" w:hAnsi="Arial" w:cs="Arial"/>
          <w:sz w:val="22"/>
          <w:szCs w:val="22"/>
          <w:vertAlign w:val="superscript"/>
        </w:rPr>
        <w:t>1</w:t>
      </w:r>
      <w:r w:rsidR="005903DF">
        <w:rPr>
          <w:rFonts w:ascii="Arial" w:hAnsi="Arial" w:cs="Arial"/>
          <w:sz w:val="22"/>
          <w:szCs w:val="22"/>
        </w:rPr>
        <w:t xml:space="preserve"> e </w:t>
      </w:r>
      <w:r w:rsidR="005903DF" w:rsidRPr="005903DF">
        <w:rPr>
          <w:rFonts w:ascii="Arial" w:hAnsi="Arial" w:cs="Arial"/>
          <w:sz w:val="22"/>
          <w:szCs w:val="22"/>
          <w:vertAlign w:val="superscript"/>
        </w:rPr>
        <w:t>2</w:t>
      </w:r>
      <w:r w:rsidR="00203908">
        <w:rPr>
          <w:rFonts w:ascii="Arial" w:hAnsi="Arial" w:cs="Arial"/>
          <w:sz w:val="22"/>
          <w:szCs w:val="22"/>
        </w:rPr>
        <w:t>…)</w:t>
      </w:r>
    </w:p>
    <w:p w:rsidR="00A1505C" w:rsidRPr="00FE1BD9" w:rsidRDefault="00A1505C" w:rsidP="005A16A6">
      <w:pPr>
        <w:pStyle w:val="NormalWeb"/>
        <w:spacing w:before="120" w:beforeAutospacing="0" w:after="120" w:afterAutospacing="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:rsidR="00A1505C" w:rsidRPr="008917B4" w:rsidRDefault="00A1505C" w:rsidP="00A1505C">
      <w:pPr>
        <w:pStyle w:val="NormalWeb"/>
        <w:spacing w:before="120" w:beforeAutospacing="0" w:after="120" w:afterAutospacing="0" w:line="280" w:lineRule="exac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917B4">
        <w:rPr>
          <w:rFonts w:ascii="Arial" w:hAnsi="Arial" w:cs="Arial"/>
          <w:b/>
          <w:bCs/>
          <w:i/>
          <w:sz w:val="22"/>
          <w:szCs w:val="22"/>
        </w:rPr>
        <w:t xml:space="preserve">3.4.3 Qualificação </w:t>
      </w:r>
      <w:proofErr w:type="gramStart"/>
      <w:r w:rsidRPr="008917B4">
        <w:rPr>
          <w:rFonts w:ascii="Arial" w:hAnsi="Arial" w:cs="Arial"/>
          <w:b/>
          <w:bCs/>
          <w:i/>
          <w:sz w:val="22"/>
          <w:szCs w:val="22"/>
        </w:rPr>
        <w:t>do(s</w:t>
      </w:r>
      <w:proofErr w:type="gramEnd"/>
      <w:r w:rsidRPr="008917B4">
        <w:rPr>
          <w:rFonts w:ascii="Arial" w:hAnsi="Arial" w:cs="Arial"/>
          <w:b/>
          <w:bCs/>
          <w:i/>
          <w:sz w:val="22"/>
          <w:szCs w:val="22"/>
        </w:rPr>
        <w:t>) autor(</w:t>
      </w:r>
      <w:proofErr w:type="spellStart"/>
      <w:r w:rsidRPr="008917B4">
        <w:rPr>
          <w:rFonts w:ascii="Arial" w:hAnsi="Arial" w:cs="Arial"/>
          <w:b/>
          <w:bCs/>
          <w:i/>
          <w:sz w:val="22"/>
          <w:szCs w:val="22"/>
        </w:rPr>
        <w:t>es</w:t>
      </w:r>
      <w:proofErr w:type="spellEnd"/>
      <w:r w:rsidRPr="008917B4">
        <w:rPr>
          <w:rFonts w:ascii="Arial" w:hAnsi="Arial" w:cs="Arial"/>
          <w:b/>
          <w:bCs/>
          <w:i/>
          <w:sz w:val="22"/>
          <w:szCs w:val="22"/>
        </w:rPr>
        <w:t>), afiliação institucional e contactos</w:t>
      </w:r>
    </w:p>
    <w:p w:rsidR="00A1505C" w:rsidRDefault="00A1505C" w:rsidP="00A1505C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B366C">
        <w:rPr>
          <w:rFonts w:ascii="Arial" w:hAnsi="Arial" w:cs="Arial"/>
          <w:sz w:val="22"/>
          <w:szCs w:val="22"/>
        </w:rPr>
        <w:t xml:space="preserve"> qualificaç</w:t>
      </w:r>
      <w:r>
        <w:rPr>
          <w:rFonts w:ascii="Arial" w:hAnsi="Arial" w:cs="Arial"/>
          <w:sz w:val="22"/>
          <w:szCs w:val="22"/>
        </w:rPr>
        <w:t>ão académica e profissional</w:t>
      </w:r>
      <w:r w:rsidRPr="00EB366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B366C">
        <w:rPr>
          <w:rFonts w:ascii="Arial" w:hAnsi="Arial" w:cs="Arial"/>
          <w:sz w:val="22"/>
          <w:szCs w:val="22"/>
        </w:rPr>
        <w:t>do(s</w:t>
      </w:r>
      <w:proofErr w:type="gramEnd"/>
      <w:r w:rsidRPr="00EB366C">
        <w:rPr>
          <w:rFonts w:ascii="Arial" w:hAnsi="Arial" w:cs="Arial"/>
          <w:sz w:val="22"/>
          <w:szCs w:val="22"/>
        </w:rPr>
        <w:t>) autor(</w:t>
      </w:r>
      <w:proofErr w:type="spellStart"/>
      <w:r w:rsidRPr="00EB366C">
        <w:rPr>
          <w:rFonts w:ascii="Arial" w:hAnsi="Arial" w:cs="Arial"/>
          <w:sz w:val="22"/>
          <w:szCs w:val="22"/>
        </w:rPr>
        <w:t>es</w:t>
      </w:r>
      <w:proofErr w:type="spellEnd"/>
      <w:r w:rsidRPr="00EB366C">
        <w:rPr>
          <w:rFonts w:ascii="Arial" w:hAnsi="Arial" w:cs="Arial"/>
          <w:sz w:val="22"/>
          <w:szCs w:val="22"/>
        </w:rPr>
        <w:t xml:space="preserve">), assim como a </w:t>
      </w:r>
      <w:r>
        <w:rPr>
          <w:rFonts w:ascii="Arial" w:hAnsi="Arial" w:cs="Arial"/>
          <w:sz w:val="22"/>
          <w:szCs w:val="22"/>
        </w:rPr>
        <w:t xml:space="preserve">sua </w:t>
      </w:r>
      <w:r w:rsidRPr="00E823C6">
        <w:rPr>
          <w:rFonts w:ascii="Arial" w:hAnsi="Arial" w:cs="Arial"/>
          <w:sz w:val="22"/>
          <w:szCs w:val="22"/>
        </w:rPr>
        <w:t>afiliação institucional (nome da enti</w:t>
      </w:r>
      <w:r w:rsidR="005903DF">
        <w:rPr>
          <w:rFonts w:ascii="Arial" w:hAnsi="Arial" w:cs="Arial"/>
          <w:sz w:val="22"/>
          <w:szCs w:val="22"/>
        </w:rPr>
        <w:t>dade e endereço postal) e contatos de correio eletrónico e telefone</w:t>
      </w:r>
      <w:r w:rsidRPr="00EB366C">
        <w:rPr>
          <w:rFonts w:ascii="Arial" w:hAnsi="Arial" w:cs="Arial"/>
          <w:sz w:val="22"/>
          <w:szCs w:val="22"/>
        </w:rPr>
        <w:t xml:space="preserve"> deverão ser apresentadas na primeira página, em nota(s) de pé-de-página numerada(s): </w:t>
      </w:r>
      <w:r w:rsidR="005903DF" w:rsidRPr="005903DF">
        <w:rPr>
          <w:rFonts w:ascii="Arial" w:hAnsi="Arial" w:cs="Arial"/>
          <w:sz w:val="22"/>
          <w:szCs w:val="22"/>
          <w:vertAlign w:val="superscript"/>
        </w:rPr>
        <w:t>1</w:t>
      </w:r>
      <w:r w:rsidR="005903DF">
        <w:rPr>
          <w:rFonts w:ascii="Arial" w:hAnsi="Arial" w:cs="Arial"/>
          <w:sz w:val="22"/>
          <w:szCs w:val="22"/>
        </w:rPr>
        <w:t xml:space="preserve">, </w:t>
      </w:r>
      <w:r w:rsidR="005903DF" w:rsidRPr="005903DF">
        <w:rPr>
          <w:rFonts w:ascii="Arial" w:hAnsi="Arial" w:cs="Arial"/>
          <w:sz w:val="22"/>
          <w:szCs w:val="22"/>
          <w:vertAlign w:val="superscript"/>
        </w:rPr>
        <w:t>2</w:t>
      </w:r>
      <w:r w:rsidR="005903DF">
        <w:rPr>
          <w:rFonts w:ascii="Arial" w:hAnsi="Arial" w:cs="Arial"/>
          <w:sz w:val="22"/>
          <w:szCs w:val="22"/>
        </w:rPr>
        <w:t xml:space="preserve">, </w:t>
      </w:r>
      <w:r w:rsidR="005903DF">
        <w:rPr>
          <w:rFonts w:ascii="Arial" w:hAnsi="Arial" w:cs="Arial"/>
          <w:sz w:val="22"/>
          <w:szCs w:val="22"/>
          <w:vertAlign w:val="superscript"/>
        </w:rPr>
        <w:t>3</w:t>
      </w:r>
      <w:r w:rsidR="005903DF">
        <w:rPr>
          <w:rFonts w:ascii="Arial" w:hAnsi="Arial" w:cs="Arial"/>
          <w:sz w:val="22"/>
          <w:szCs w:val="22"/>
        </w:rPr>
        <w:t>, etc.</w:t>
      </w:r>
      <w:r w:rsidRPr="00EB366C">
        <w:rPr>
          <w:rFonts w:ascii="Arial" w:hAnsi="Arial" w:cs="Arial"/>
          <w:sz w:val="22"/>
          <w:szCs w:val="22"/>
        </w:rPr>
        <w:t>.</w:t>
      </w:r>
      <w:r w:rsidRPr="00E823C6">
        <w:rPr>
          <w:rFonts w:ascii="Arial" w:hAnsi="Arial" w:cs="Arial"/>
          <w:sz w:val="22"/>
          <w:szCs w:val="22"/>
        </w:rPr>
        <w:t xml:space="preserve"> </w:t>
      </w:r>
    </w:p>
    <w:p w:rsidR="00A1505C" w:rsidRPr="00FE1BD9" w:rsidRDefault="00A1505C" w:rsidP="005A16A6">
      <w:pPr>
        <w:pStyle w:val="NormalWeb"/>
        <w:spacing w:before="120" w:beforeAutospacing="0" w:after="120" w:afterAutospacing="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:rsidR="00A1505C" w:rsidRPr="008917B4" w:rsidRDefault="00A1505C" w:rsidP="00A1505C">
      <w:pPr>
        <w:pStyle w:val="NormalWeb"/>
        <w:spacing w:before="120" w:beforeAutospacing="0" w:after="120" w:afterAutospacing="0" w:line="280" w:lineRule="exac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917B4">
        <w:rPr>
          <w:rFonts w:ascii="Arial" w:hAnsi="Arial" w:cs="Arial"/>
          <w:b/>
          <w:bCs/>
          <w:i/>
          <w:sz w:val="22"/>
          <w:szCs w:val="22"/>
        </w:rPr>
        <w:t>3.4.4 Resumo</w:t>
      </w:r>
      <w:r w:rsidR="00853E96" w:rsidRPr="008917B4">
        <w:rPr>
          <w:rFonts w:ascii="Arial" w:hAnsi="Arial" w:cs="Arial"/>
          <w:b/>
          <w:bCs/>
          <w:i/>
          <w:sz w:val="22"/>
          <w:szCs w:val="22"/>
        </w:rPr>
        <w:t xml:space="preserve"> e palavras-chave</w:t>
      </w:r>
    </w:p>
    <w:p w:rsidR="00A1505C" w:rsidRDefault="00A1505C" w:rsidP="00A1505C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resumo</w:t>
      </w:r>
      <w:r w:rsidR="00853E9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53E96">
        <w:rPr>
          <w:rFonts w:ascii="Arial" w:hAnsi="Arial" w:cs="Arial"/>
          <w:sz w:val="22"/>
          <w:szCs w:val="22"/>
        </w:rPr>
        <w:t>contendo</w:t>
      </w:r>
      <w:r w:rsidR="005903DF">
        <w:rPr>
          <w:rFonts w:ascii="Arial" w:hAnsi="Arial" w:cs="Arial"/>
          <w:sz w:val="22"/>
          <w:szCs w:val="22"/>
        </w:rPr>
        <w:t>, no máximo, 3</w:t>
      </w:r>
      <w:r w:rsidRPr="00A1505C">
        <w:rPr>
          <w:rFonts w:ascii="Arial" w:hAnsi="Arial" w:cs="Arial"/>
          <w:sz w:val="22"/>
          <w:szCs w:val="22"/>
        </w:rPr>
        <w:t>00 palavras</w:t>
      </w:r>
      <w:r w:rsidR="00853E96">
        <w:rPr>
          <w:rFonts w:ascii="Arial" w:hAnsi="Arial" w:cs="Arial"/>
          <w:sz w:val="22"/>
          <w:szCs w:val="22"/>
        </w:rPr>
        <w:t>,</w:t>
      </w:r>
      <w:r w:rsidRPr="00A1505C">
        <w:rPr>
          <w:rFonts w:ascii="Arial" w:hAnsi="Arial" w:cs="Arial"/>
          <w:sz w:val="22"/>
          <w:szCs w:val="22"/>
        </w:rPr>
        <w:t xml:space="preserve"> deve</w:t>
      </w:r>
      <w:r>
        <w:rPr>
          <w:rFonts w:ascii="Arial" w:hAnsi="Arial" w:cs="Arial"/>
          <w:sz w:val="22"/>
          <w:szCs w:val="22"/>
        </w:rPr>
        <w:t>rá</w:t>
      </w:r>
      <w:r w:rsidR="005903DF">
        <w:rPr>
          <w:rFonts w:ascii="Arial" w:hAnsi="Arial" w:cs="Arial"/>
          <w:sz w:val="22"/>
          <w:szCs w:val="22"/>
        </w:rPr>
        <w:t xml:space="preserve"> apresentar brevemente </w:t>
      </w:r>
      <w:proofErr w:type="gramStart"/>
      <w:r w:rsidR="005903DF">
        <w:rPr>
          <w:rFonts w:ascii="Arial" w:hAnsi="Arial" w:cs="Arial"/>
          <w:sz w:val="22"/>
          <w:szCs w:val="22"/>
        </w:rPr>
        <w:t>o(s</w:t>
      </w:r>
      <w:proofErr w:type="gramEnd"/>
      <w:r w:rsidR="005903DF">
        <w:rPr>
          <w:rFonts w:ascii="Arial" w:hAnsi="Arial" w:cs="Arial"/>
          <w:sz w:val="22"/>
          <w:szCs w:val="22"/>
        </w:rPr>
        <w:t>) obje</w:t>
      </w:r>
      <w:r w:rsidRPr="00A1505C">
        <w:rPr>
          <w:rFonts w:ascii="Arial" w:hAnsi="Arial" w:cs="Arial"/>
          <w:sz w:val="22"/>
          <w:szCs w:val="22"/>
        </w:rPr>
        <w:t>tivo</w:t>
      </w:r>
      <w:r w:rsidR="005903DF">
        <w:rPr>
          <w:rFonts w:ascii="Arial" w:hAnsi="Arial" w:cs="Arial"/>
          <w:sz w:val="22"/>
          <w:szCs w:val="22"/>
        </w:rPr>
        <w:t>(</w:t>
      </w:r>
      <w:r w:rsidRPr="00A1505C">
        <w:rPr>
          <w:rFonts w:ascii="Arial" w:hAnsi="Arial" w:cs="Arial"/>
          <w:sz w:val="22"/>
          <w:szCs w:val="22"/>
        </w:rPr>
        <w:t>s</w:t>
      </w:r>
      <w:r w:rsidR="005903DF">
        <w:rPr>
          <w:rFonts w:ascii="Arial" w:hAnsi="Arial" w:cs="Arial"/>
          <w:sz w:val="22"/>
          <w:szCs w:val="22"/>
        </w:rPr>
        <w:t>), a metodologia ou</w:t>
      </w:r>
      <w:r w:rsidRPr="00A1505C">
        <w:rPr>
          <w:rFonts w:ascii="Arial" w:hAnsi="Arial" w:cs="Arial"/>
          <w:sz w:val="22"/>
          <w:szCs w:val="22"/>
        </w:rPr>
        <w:t xml:space="preserve"> método e os resultados mais importantes do estudo. Não deverá incluir referências bibliográficas</w:t>
      </w:r>
      <w:r w:rsidR="00853E96">
        <w:rPr>
          <w:rFonts w:ascii="Arial" w:hAnsi="Arial" w:cs="Arial"/>
          <w:sz w:val="22"/>
          <w:szCs w:val="22"/>
        </w:rPr>
        <w:t>.</w:t>
      </w:r>
    </w:p>
    <w:p w:rsidR="00853E96" w:rsidRDefault="00853E96" w:rsidP="00853E96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EB366C">
        <w:rPr>
          <w:rFonts w:ascii="Arial" w:hAnsi="Arial" w:cs="Arial"/>
          <w:sz w:val="22"/>
          <w:szCs w:val="22"/>
        </w:rPr>
        <w:t xml:space="preserve">As palavras-chave </w:t>
      </w:r>
      <w:r w:rsidRPr="00D30589">
        <w:rPr>
          <w:rFonts w:ascii="Arial" w:hAnsi="Arial" w:cs="Arial"/>
          <w:sz w:val="22"/>
          <w:szCs w:val="22"/>
        </w:rPr>
        <w:t>(mínimo 3 e máximo 6)</w:t>
      </w:r>
      <w:r>
        <w:rPr>
          <w:rFonts w:ascii="Arial" w:hAnsi="Arial" w:cs="Arial"/>
          <w:sz w:val="22"/>
          <w:szCs w:val="22"/>
        </w:rPr>
        <w:t xml:space="preserve"> </w:t>
      </w:r>
      <w:r w:rsidRPr="00EB366C">
        <w:rPr>
          <w:rFonts w:ascii="Arial" w:hAnsi="Arial" w:cs="Arial"/>
          <w:sz w:val="22"/>
          <w:szCs w:val="22"/>
        </w:rPr>
        <w:t xml:space="preserve">deverão ser escritas </w:t>
      </w:r>
      <w:r w:rsidR="0047326D">
        <w:rPr>
          <w:rFonts w:ascii="Arial" w:hAnsi="Arial" w:cs="Arial"/>
          <w:sz w:val="22"/>
          <w:szCs w:val="22"/>
        </w:rPr>
        <w:t xml:space="preserve">após “Palavras-chave: ”, </w:t>
      </w:r>
      <w:r w:rsidRPr="00EB366C">
        <w:rPr>
          <w:rFonts w:ascii="Arial" w:hAnsi="Arial" w:cs="Arial"/>
          <w:sz w:val="22"/>
          <w:szCs w:val="22"/>
        </w:rPr>
        <w:t xml:space="preserve">em </w:t>
      </w:r>
      <w:r>
        <w:rPr>
          <w:rFonts w:ascii="Arial" w:hAnsi="Arial" w:cs="Arial"/>
          <w:sz w:val="22"/>
          <w:szCs w:val="22"/>
        </w:rPr>
        <w:t xml:space="preserve">letras </w:t>
      </w:r>
      <w:r w:rsidRPr="00EB366C">
        <w:rPr>
          <w:rFonts w:ascii="Arial" w:hAnsi="Arial" w:cs="Arial"/>
          <w:sz w:val="22"/>
          <w:szCs w:val="22"/>
        </w:rPr>
        <w:t>minúsculas (</w:t>
      </w:r>
      <w:proofErr w:type="spellStart"/>
      <w:r w:rsidRPr="00EB366C">
        <w:rPr>
          <w:rFonts w:ascii="Arial" w:hAnsi="Arial" w:cs="Arial"/>
          <w:sz w:val="22"/>
          <w:szCs w:val="22"/>
        </w:rPr>
        <w:t>Arial</w:t>
      </w:r>
      <w:proofErr w:type="spellEnd"/>
      <w:r w:rsidRPr="00EB366C">
        <w:rPr>
          <w:rFonts w:ascii="Arial" w:hAnsi="Arial" w:cs="Arial"/>
          <w:sz w:val="22"/>
          <w:szCs w:val="22"/>
        </w:rPr>
        <w:t>, corpo 11), por ordem alf</w:t>
      </w:r>
      <w:r w:rsidR="0047326D">
        <w:rPr>
          <w:rFonts w:ascii="Arial" w:hAnsi="Arial" w:cs="Arial"/>
          <w:sz w:val="22"/>
          <w:szCs w:val="22"/>
        </w:rPr>
        <w:t>abética e separadas por ponto e vírgula (;).</w:t>
      </w:r>
    </w:p>
    <w:p w:rsidR="00853E96" w:rsidRDefault="00853E96" w:rsidP="005A16A6">
      <w:pPr>
        <w:pStyle w:val="NormalWeb"/>
        <w:spacing w:before="120" w:beforeAutospacing="0" w:after="120" w:afterAutospacing="0" w:line="240" w:lineRule="exact"/>
        <w:jc w:val="both"/>
        <w:rPr>
          <w:rFonts w:ascii="Arial" w:hAnsi="Arial" w:cs="Arial"/>
          <w:sz w:val="22"/>
          <w:szCs w:val="22"/>
        </w:rPr>
      </w:pPr>
    </w:p>
    <w:p w:rsidR="004E3900" w:rsidRPr="008917B4" w:rsidRDefault="004E3900" w:rsidP="004E3900">
      <w:pPr>
        <w:pStyle w:val="NormalWeb"/>
        <w:spacing w:before="120" w:beforeAutospacing="0" w:after="120" w:afterAutospacing="0" w:line="280" w:lineRule="exac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917B4">
        <w:rPr>
          <w:rFonts w:ascii="Arial" w:hAnsi="Arial" w:cs="Arial"/>
          <w:b/>
          <w:bCs/>
          <w:i/>
          <w:sz w:val="22"/>
          <w:szCs w:val="22"/>
        </w:rPr>
        <w:t>3.4.5 Texto</w:t>
      </w:r>
    </w:p>
    <w:p w:rsidR="004E3900" w:rsidRDefault="004E3900" w:rsidP="004E3900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4E3900">
        <w:rPr>
          <w:rFonts w:ascii="Arial" w:hAnsi="Arial" w:cs="Arial"/>
          <w:sz w:val="22"/>
          <w:szCs w:val="22"/>
        </w:rPr>
        <w:t>O texto da comunicação deverá ser iniciado na 2.ª página. Por agrupamento lógico dos assuntos, deverá ser dividido em secções (apenas até à 3.ª ordem, de preferência, como no caso do presente documento).</w:t>
      </w:r>
    </w:p>
    <w:p w:rsidR="004E3900" w:rsidRPr="00EB366C" w:rsidRDefault="004E3900" w:rsidP="004E3900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EB366C">
        <w:rPr>
          <w:rFonts w:ascii="Arial" w:hAnsi="Arial" w:cs="Arial"/>
          <w:sz w:val="22"/>
          <w:szCs w:val="22"/>
        </w:rPr>
        <w:t xml:space="preserve">Os títulos das secções de 1.ª ordem deverão ser escritos em </w:t>
      </w:r>
      <w:r>
        <w:rPr>
          <w:rFonts w:ascii="Arial" w:hAnsi="Arial" w:cs="Arial"/>
          <w:sz w:val="22"/>
          <w:szCs w:val="22"/>
        </w:rPr>
        <w:t xml:space="preserve">letras </w:t>
      </w:r>
      <w:r w:rsidRPr="00EB366C">
        <w:rPr>
          <w:rFonts w:ascii="Arial" w:hAnsi="Arial" w:cs="Arial"/>
          <w:sz w:val="22"/>
          <w:szCs w:val="22"/>
        </w:rPr>
        <w:t>maiúsculas, a negro</w:t>
      </w:r>
      <w:r>
        <w:rPr>
          <w:rFonts w:ascii="Arial" w:hAnsi="Arial" w:cs="Arial"/>
          <w:sz w:val="22"/>
          <w:szCs w:val="22"/>
        </w:rPr>
        <w:t>, entrelinha a 14 pontos, uma linha em branco antes (inexistente entre títulos consecutivos de 1.ª ordem e de 2.ª ordem) e 12 pontos após parágrafo</w:t>
      </w:r>
      <w:r w:rsidRPr="00EB366C">
        <w:rPr>
          <w:rFonts w:ascii="Arial" w:hAnsi="Arial" w:cs="Arial"/>
          <w:sz w:val="22"/>
          <w:szCs w:val="22"/>
        </w:rPr>
        <w:t>.</w:t>
      </w:r>
    </w:p>
    <w:p w:rsidR="004E3900" w:rsidRDefault="004E3900" w:rsidP="004E3900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EB366C">
        <w:rPr>
          <w:rFonts w:ascii="Arial" w:hAnsi="Arial" w:cs="Arial"/>
          <w:sz w:val="22"/>
          <w:szCs w:val="22"/>
        </w:rPr>
        <w:t xml:space="preserve">Os títulos das secções de 2.ª </w:t>
      </w:r>
      <w:r>
        <w:rPr>
          <w:rFonts w:ascii="Arial" w:hAnsi="Arial" w:cs="Arial"/>
          <w:sz w:val="22"/>
          <w:szCs w:val="22"/>
        </w:rPr>
        <w:t xml:space="preserve">e </w:t>
      </w:r>
      <w:proofErr w:type="gramStart"/>
      <w:r>
        <w:rPr>
          <w:rFonts w:ascii="Arial" w:hAnsi="Arial" w:cs="Arial"/>
          <w:sz w:val="22"/>
          <w:szCs w:val="22"/>
        </w:rPr>
        <w:t xml:space="preserve">3.ª </w:t>
      </w:r>
      <w:r w:rsidRPr="00EB366C">
        <w:rPr>
          <w:rFonts w:ascii="Arial" w:hAnsi="Arial" w:cs="Arial"/>
          <w:sz w:val="22"/>
          <w:szCs w:val="22"/>
        </w:rPr>
        <w:t>orde</w:t>
      </w:r>
      <w:r>
        <w:rPr>
          <w:rFonts w:ascii="Arial" w:hAnsi="Arial" w:cs="Arial"/>
          <w:sz w:val="22"/>
          <w:szCs w:val="22"/>
        </w:rPr>
        <w:t>ns</w:t>
      </w:r>
      <w:proofErr w:type="gramEnd"/>
      <w:r w:rsidRPr="00EB366C">
        <w:rPr>
          <w:rFonts w:ascii="Arial" w:hAnsi="Arial" w:cs="Arial"/>
          <w:sz w:val="22"/>
          <w:szCs w:val="22"/>
        </w:rPr>
        <w:t xml:space="preserve"> deverão ser escrit</w:t>
      </w:r>
      <w:r>
        <w:rPr>
          <w:rFonts w:ascii="Arial" w:hAnsi="Arial" w:cs="Arial"/>
          <w:sz w:val="22"/>
          <w:szCs w:val="22"/>
        </w:rPr>
        <w:t>o</w:t>
      </w:r>
      <w:r w:rsidRPr="00EB366C">
        <w:rPr>
          <w:rFonts w:ascii="Arial" w:hAnsi="Arial" w:cs="Arial"/>
          <w:sz w:val="22"/>
          <w:szCs w:val="22"/>
        </w:rPr>
        <w:t>s a negro</w:t>
      </w:r>
      <w:r>
        <w:rPr>
          <w:rFonts w:ascii="Arial" w:hAnsi="Arial" w:cs="Arial"/>
          <w:sz w:val="22"/>
          <w:szCs w:val="22"/>
        </w:rPr>
        <w:t>,</w:t>
      </w:r>
      <w:r w:rsidRPr="00EB366C">
        <w:rPr>
          <w:rFonts w:ascii="Arial" w:hAnsi="Arial" w:cs="Arial"/>
          <w:sz w:val="22"/>
          <w:szCs w:val="22"/>
        </w:rPr>
        <w:t xml:space="preserve"> em </w:t>
      </w:r>
      <w:r>
        <w:rPr>
          <w:rFonts w:ascii="Arial" w:hAnsi="Arial" w:cs="Arial"/>
          <w:sz w:val="22"/>
          <w:szCs w:val="22"/>
        </w:rPr>
        <w:t>letras minúsculas (</w:t>
      </w:r>
      <w:r w:rsidR="00203908">
        <w:rPr>
          <w:rFonts w:ascii="Arial" w:hAnsi="Arial" w:cs="Arial"/>
          <w:sz w:val="22"/>
          <w:szCs w:val="22"/>
        </w:rPr>
        <w:t>com exce</w:t>
      </w:r>
      <w:bookmarkStart w:id="0" w:name="_GoBack"/>
      <w:bookmarkEnd w:id="0"/>
      <w:r w:rsidRPr="00EB366C">
        <w:rPr>
          <w:rFonts w:ascii="Arial" w:hAnsi="Arial" w:cs="Arial"/>
          <w:sz w:val="22"/>
          <w:szCs w:val="22"/>
        </w:rPr>
        <w:t xml:space="preserve">ção da </w:t>
      </w:r>
      <w:r>
        <w:rPr>
          <w:rFonts w:ascii="Arial" w:hAnsi="Arial" w:cs="Arial"/>
          <w:sz w:val="22"/>
          <w:szCs w:val="22"/>
        </w:rPr>
        <w:t>letra</w:t>
      </w:r>
      <w:r w:rsidRPr="00EB366C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>icial, que deverá ser maiúscula), entrelinha a 14 pontos, uma linha em branco antes (inexistente entre títulos consecutivos de 2.ª ordem e de 3.ª ordem) e 6 pontos após parágrafo</w:t>
      </w:r>
      <w:r w:rsidRPr="00EB366C">
        <w:rPr>
          <w:rFonts w:ascii="Arial" w:hAnsi="Arial" w:cs="Arial"/>
          <w:sz w:val="22"/>
          <w:szCs w:val="22"/>
        </w:rPr>
        <w:t>.</w:t>
      </w:r>
    </w:p>
    <w:p w:rsidR="00AE4E55" w:rsidRPr="00FE1BD9" w:rsidRDefault="00AE4E55" w:rsidP="005A16A6">
      <w:pPr>
        <w:pStyle w:val="NormalWeb"/>
        <w:spacing w:before="120" w:beforeAutospacing="0" w:after="120" w:afterAutospacing="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:rsidR="00AE4E55" w:rsidRPr="008917B4" w:rsidRDefault="00AE4E55" w:rsidP="00AE4E55">
      <w:pPr>
        <w:pStyle w:val="NormalWeb"/>
        <w:spacing w:before="120" w:beforeAutospacing="0" w:after="120" w:afterAutospacing="0" w:line="280" w:lineRule="exac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917B4">
        <w:rPr>
          <w:rFonts w:ascii="Arial" w:hAnsi="Arial" w:cs="Arial"/>
          <w:b/>
          <w:bCs/>
          <w:i/>
          <w:sz w:val="22"/>
          <w:szCs w:val="22"/>
        </w:rPr>
        <w:t>3.4.6 Expressões matemáticas e fórmulas</w:t>
      </w:r>
    </w:p>
    <w:p w:rsidR="00AE4E55" w:rsidRPr="00EB366C" w:rsidRDefault="00AE4E55" w:rsidP="00AE4E55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EB366C">
        <w:rPr>
          <w:rFonts w:ascii="Arial" w:hAnsi="Arial" w:cs="Arial"/>
          <w:sz w:val="22"/>
          <w:szCs w:val="22"/>
        </w:rPr>
        <w:t>As expressões matemáticas e fórmulas deverão ficar centradas na mancha de composição.</w:t>
      </w:r>
      <w:r w:rsidR="001C5ED0">
        <w:rPr>
          <w:rFonts w:ascii="Arial" w:hAnsi="Arial" w:cs="Arial"/>
          <w:sz w:val="22"/>
          <w:szCs w:val="22"/>
        </w:rPr>
        <w:t xml:space="preserve"> </w:t>
      </w:r>
      <w:r w:rsidRPr="00EB366C">
        <w:rPr>
          <w:rFonts w:ascii="Arial" w:hAnsi="Arial" w:cs="Arial"/>
          <w:sz w:val="22"/>
          <w:szCs w:val="22"/>
        </w:rPr>
        <w:t>Cada expressão matemática ou fórmula deverá ser identificada por um número árabe entre parêntesis curvo</w:t>
      </w:r>
      <w:r>
        <w:rPr>
          <w:rFonts w:ascii="Arial" w:hAnsi="Arial" w:cs="Arial"/>
          <w:sz w:val="22"/>
          <w:szCs w:val="22"/>
        </w:rPr>
        <w:t>, “</w:t>
      </w:r>
      <w:proofErr w:type="gramStart"/>
      <w:r w:rsidRPr="00EB366C">
        <w:rPr>
          <w:rFonts w:ascii="Arial" w:hAnsi="Arial" w:cs="Arial"/>
          <w:sz w:val="22"/>
          <w:szCs w:val="22"/>
        </w:rPr>
        <w:t>(1</w:t>
      </w:r>
      <w:proofErr w:type="gramEnd"/>
      <w:r w:rsidRPr="00EB366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”</w:t>
      </w:r>
      <w:r w:rsidRPr="00EB366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“</w:t>
      </w:r>
      <w:r w:rsidRPr="00EB366C"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>”</w:t>
      </w:r>
      <w:r w:rsidRPr="00EB366C">
        <w:rPr>
          <w:rFonts w:ascii="Arial" w:hAnsi="Arial" w:cs="Arial"/>
          <w:sz w:val="22"/>
          <w:szCs w:val="22"/>
        </w:rPr>
        <w:t>, etc.</w:t>
      </w:r>
      <w:r>
        <w:rPr>
          <w:rFonts w:ascii="Arial" w:hAnsi="Arial" w:cs="Arial"/>
          <w:sz w:val="22"/>
          <w:szCs w:val="22"/>
        </w:rPr>
        <w:t>,</w:t>
      </w:r>
      <w:r w:rsidRPr="00EB36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alinhado</w:t>
      </w:r>
      <w:r w:rsidRPr="00EB366C">
        <w:rPr>
          <w:rFonts w:ascii="Arial" w:hAnsi="Arial" w:cs="Arial"/>
          <w:sz w:val="22"/>
          <w:szCs w:val="22"/>
        </w:rPr>
        <w:t xml:space="preserve"> à dir</w:t>
      </w:r>
      <w:r>
        <w:rPr>
          <w:rFonts w:ascii="Arial" w:hAnsi="Arial" w:cs="Arial"/>
          <w:sz w:val="22"/>
          <w:szCs w:val="22"/>
        </w:rPr>
        <w:t>eita na mancha de composição</w:t>
      </w:r>
      <w:r w:rsidR="00F92B2E">
        <w:rPr>
          <w:rFonts w:ascii="Arial" w:hAnsi="Arial" w:cs="Arial"/>
          <w:sz w:val="22"/>
          <w:szCs w:val="22"/>
        </w:rPr>
        <w:t xml:space="preserve"> e deverá ser seguida pela explicação das variáveis envolvidas</w:t>
      </w:r>
      <w:r w:rsidR="00110F06">
        <w:rPr>
          <w:rFonts w:ascii="Arial" w:hAnsi="Arial" w:cs="Arial"/>
          <w:sz w:val="22"/>
          <w:szCs w:val="22"/>
        </w:rPr>
        <w:t>, como se exemplifica</w:t>
      </w:r>
      <w:r w:rsidR="00F92B2E">
        <w:rPr>
          <w:rFonts w:ascii="Arial" w:hAnsi="Arial" w:cs="Arial"/>
          <w:sz w:val="22"/>
          <w:szCs w:val="22"/>
        </w:rPr>
        <w:t>:</w:t>
      </w:r>
    </w:p>
    <w:p w:rsidR="00110F06" w:rsidRPr="00110F06" w:rsidRDefault="00585CAE" w:rsidP="00585CAE">
      <w:pPr>
        <w:pStyle w:val="NormalWeb"/>
        <w:tabs>
          <w:tab w:val="center" w:pos="4678"/>
          <w:tab w:val="left" w:pos="878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61168">
        <w:rPr>
          <w:position w:val="-10"/>
          <w:sz w:val="22"/>
          <w:szCs w:val="22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5.75pt" o:ole="" fillcolor="window">
            <v:imagedata r:id="rId9" o:title=""/>
          </v:shape>
          <o:OLEObject Type="Embed" ProgID="Equation.3" ShapeID="_x0000_i1025" DrawAspect="Content" ObjectID="_1494086764" r:id="rId10"/>
        </w:object>
      </w:r>
      <w:r w:rsidR="00110F06" w:rsidRPr="00110F06">
        <w:rPr>
          <w:rFonts w:ascii="Arial" w:hAnsi="Arial" w:cs="Arial"/>
          <w:sz w:val="22"/>
          <w:szCs w:val="22"/>
        </w:rPr>
        <w:tab/>
        <w:t>(1)</w:t>
      </w:r>
    </w:p>
    <w:p w:rsidR="000C5FDC" w:rsidRPr="00110F06" w:rsidRDefault="00585CAE" w:rsidP="008C01E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em</w:t>
      </w:r>
      <w:proofErr w:type="gramEnd"/>
      <w:r>
        <w:rPr>
          <w:rFonts w:ascii="Arial" w:hAnsi="Arial" w:cs="Arial"/>
          <w:sz w:val="22"/>
          <w:szCs w:val="22"/>
        </w:rPr>
        <w:t xml:space="preserve"> que </w:t>
      </w:r>
      <w:r w:rsidR="008C01EA" w:rsidRPr="00585CAE">
        <w:rPr>
          <w:rFonts w:ascii="Arial" w:hAnsi="Arial" w:cs="Arial"/>
          <w:position w:val="-10"/>
          <w:sz w:val="22"/>
          <w:szCs w:val="22"/>
        </w:rPr>
        <w:object w:dxaOrig="900" w:dyaOrig="320">
          <v:shape id="_x0000_i1026" type="#_x0000_t75" style="width:45pt;height:15.75pt" o:ole="">
            <v:imagedata r:id="rId11" o:title=""/>
          </v:shape>
          <o:OLEObject Type="Embed" ProgID="Equation.3" ShapeID="_x0000_i1026" DrawAspect="Content" ObjectID="_1494086765" r:id="rId12"/>
        </w:object>
      </w:r>
      <w:r>
        <w:rPr>
          <w:rFonts w:ascii="Arial" w:hAnsi="Arial" w:cs="Arial"/>
          <w:sz w:val="22"/>
          <w:szCs w:val="22"/>
        </w:rPr>
        <w:t xml:space="preserve">, com </w:t>
      </w:r>
      <w:r w:rsidRPr="00585CAE">
        <w:rPr>
          <w:rFonts w:ascii="Arial" w:hAnsi="Arial" w:cs="Arial"/>
          <w:position w:val="-10"/>
          <w:sz w:val="22"/>
          <w:szCs w:val="22"/>
        </w:rPr>
        <w:object w:dxaOrig="980" w:dyaOrig="320">
          <v:shape id="_x0000_i1027" type="#_x0000_t75" style="width:48pt;height:15.75pt" o:ole="" fillcolor="window">
            <v:imagedata r:id="rId13" o:title=""/>
          </v:shape>
          <o:OLEObject Type="Embed" ProgID="Equation.3" ShapeID="_x0000_i1027" DrawAspect="Content" ObjectID="_1494086766" r:id="rId14"/>
        </w:object>
      </w:r>
      <w:r w:rsidRPr="00585CAE">
        <w:rPr>
          <w:rFonts w:ascii="Arial" w:hAnsi="Arial" w:cs="Arial"/>
          <w:sz w:val="22"/>
          <w:szCs w:val="22"/>
        </w:rPr>
        <w:t xml:space="preserve"> e </w:t>
      </w:r>
      <w:r w:rsidRPr="00585CAE">
        <w:rPr>
          <w:rFonts w:ascii="Arial" w:hAnsi="Arial" w:cs="Arial"/>
          <w:position w:val="-10"/>
          <w:sz w:val="22"/>
          <w:szCs w:val="22"/>
        </w:rPr>
        <w:object w:dxaOrig="920" w:dyaOrig="320">
          <v:shape id="_x0000_i1028" type="#_x0000_t75" style="width:46.5pt;height:15.75pt" o:ole="" fillcolor="window">
            <v:imagedata r:id="rId15" o:title=""/>
          </v:shape>
          <o:OLEObject Type="Embed" ProgID="Equation.3" ShapeID="_x0000_i1028" DrawAspect="Content" ObjectID="_1494086767" r:id="rId16"/>
        </w:object>
      </w:r>
      <w:r>
        <w:rPr>
          <w:rFonts w:ascii="Arial" w:hAnsi="Arial" w:cs="Arial"/>
          <w:sz w:val="22"/>
          <w:szCs w:val="22"/>
        </w:rPr>
        <w:t>, sendo:</w:t>
      </w:r>
    </w:p>
    <w:p w:rsidR="00585CAE" w:rsidRPr="008C01EA" w:rsidRDefault="00585CAE" w:rsidP="005A16A6">
      <w:pPr>
        <w:pStyle w:val="NormalWeb"/>
        <w:spacing w:before="0" w:beforeAutospacing="0" w:after="80" w:afterAutospacing="0" w:line="28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8C01EA">
        <w:rPr>
          <w:rFonts w:ascii="Arial" w:hAnsi="Arial" w:cs="Arial"/>
          <w:position w:val="-6"/>
          <w:sz w:val="22"/>
          <w:szCs w:val="22"/>
        </w:rPr>
        <w:object w:dxaOrig="240" w:dyaOrig="220">
          <v:shape id="_x0000_i1029" type="#_x0000_t75" style="width:12pt;height:10.5pt" o:ole="" fillcolor="window">
            <v:imagedata r:id="rId17" o:title=""/>
          </v:shape>
          <o:OLEObject Type="Embed" ProgID="Equation.3" ShapeID="_x0000_i1029" DrawAspect="Content" ObjectID="_1494086768" r:id="rId18"/>
        </w:object>
      </w:r>
      <w:r w:rsidRPr="008C01EA">
        <w:rPr>
          <w:rFonts w:ascii="Arial" w:hAnsi="Arial" w:cs="Arial"/>
          <w:sz w:val="22"/>
          <w:szCs w:val="22"/>
        </w:rPr>
        <w:t xml:space="preserve"> - </w:t>
      </w:r>
      <w:proofErr w:type="gramStart"/>
      <w:r w:rsidRPr="008C01EA">
        <w:rPr>
          <w:rFonts w:ascii="Arial" w:hAnsi="Arial" w:cs="Arial"/>
          <w:sz w:val="22"/>
          <w:szCs w:val="22"/>
        </w:rPr>
        <w:t>frequência</w:t>
      </w:r>
      <w:proofErr w:type="gramEnd"/>
      <w:r w:rsidRPr="008C01EA">
        <w:rPr>
          <w:rFonts w:ascii="Arial" w:hAnsi="Arial" w:cs="Arial"/>
          <w:sz w:val="22"/>
          <w:szCs w:val="22"/>
        </w:rPr>
        <w:t xml:space="preserve"> angular (s</w:t>
      </w:r>
      <w:r w:rsidRPr="008C01EA">
        <w:rPr>
          <w:rFonts w:ascii="Arial" w:hAnsi="Arial" w:cs="Arial"/>
          <w:sz w:val="22"/>
          <w:szCs w:val="22"/>
          <w:vertAlign w:val="superscript"/>
        </w:rPr>
        <w:t>-1</w:t>
      </w:r>
      <w:r w:rsidRPr="008C01EA">
        <w:rPr>
          <w:rFonts w:ascii="Arial" w:hAnsi="Arial" w:cs="Arial"/>
          <w:sz w:val="22"/>
          <w:szCs w:val="22"/>
        </w:rPr>
        <w:t>);</w:t>
      </w:r>
    </w:p>
    <w:p w:rsidR="00585CAE" w:rsidRPr="008C01EA" w:rsidRDefault="00585CAE" w:rsidP="005A16A6">
      <w:pPr>
        <w:pStyle w:val="NormalWeb"/>
        <w:spacing w:before="0" w:beforeAutospacing="0" w:after="80" w:afterAutospacing="0" w:line="28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8C01EA">
        <w:rPr>
          <w:rFonts w:ascii="Arial" w:hAnsi="Arial" w:cs="Arial"/>
          <w:position w:val="-4"/>
          <w:sz w:val="22"/>
          <w:szCs w:val="22"/>
        </w:rPr>
        <w:object w:dxaOrig="220" w:dyaOrig="240">
          <v:shape id="_x0000_i1030" type="#_x0000_t75" style="width:10.5pt;height:12pt" o:ole="" fillcolor="window">
            <v:imagedata r:id="rId19" o:title=""/>
          </v:shape>
          <o:OLEObject Type="Embed" ProgID="Equation.3" ShapeID="_x0000_i1030" DrawAspect="Content" ObjectID="_1494086769" r:id="rId20"/>
        </w:object>
      </w:r>
      <w:r w:rsidRPr="008C01EA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C01EA">
        <w:rPr>
          <w:rFonts w:ascii="Arial" w:hAnsi="Arial" w:cs="Arial"/>
          <w:sz w:val="22"/>
          <w:szCs w:val="22"/>
        </w:rPr>
        <w:t>período</w:t>
      </w:r>
      <w:proofErr w:type="gramEnd"/>
      <w:r w:rsidRPr="008C01EA">
        <w:rPr>
          <w:rFonts w:ascii="Arial" w:hAnsi="Arial" w:cs="Arial"/>
          <w:sz w:val="22"/>
          <w:szCs w:val="22"/>
        </w:rPr>
        <w:t xml:space="preserve"> da onda (s);</w:t>
      </w:r>
    </w:p>
    <w:p w:rsidR="00585CAE" w:rsidRPr="008C01EA" w:rsidRDefault="00585CAE" w:rsidP="005A16A6">
      <w:pPr>
        <w:pStyle w:val="NormalWeb"/>
        <w:spacing w:before="0" w:beforeAutospacing="0" w:after="80" w:afterAutospacing="0" w:line="28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8C01EA">
        <w:rPr>
          <w:rFonts w:ascii="Arial" w:hAnsi="Arial" w:cs="Arial"/>
          <w:position w:val="-4"/>
          <w:sz w:val="22"/>
          <w:szCs w:val="22"/>
        </w:rPr>
        <w:object w:dxaOrig="200" w:dyaOrig="240">
          <v:shape id="_x0000_i1031" type="#_x0000_t75" style="width:9.75pt;height:12pt" o:ole="" fillcolor="window">
            <v:imagedata r:id="rId21" o:title=""/>
          </v:shape>
          <o:OLEObject Type="Embed" ProgID="Equation.3" ShapeID="_x0000_i1031" DrawAspect="Content" ObjectID="_1494086770" r:id="rId22"/>
        </w:object>
      </w:r>
      <w:r w:rsidRPr="008C01EA">
        <w:rPr>
          <w:rFonts w:ascii="Arial" w:hAnsi="Arial" w:cs="Arial"/>
          <w:sz w:val="22"/>
          <w:szCs w:val="22"/>
        </w:rPr>
        <w:t xml:space="preserve"> - </w:t>
      </w:r>
      <w:proofErr w:type="gramStart"/>
      <w:r w:rsidRPr="008C01EA">
        <w:rPr>
          <w:rFonts w:ascii="Arial" w:hAnsi="Arial" w:cs="Arial"/>
          <w:sz w:val="22"/>
          <w:szCs w:val="22"/>
        </w:rPr>
        <w:t>número</w:t>
      </w:r>
      <w:proofErr w:type="gramEnd"/>
      <w:r w:rsidRPr="008C01EA">
        <w:rPr>
          <w:rFonts w:ascii="Arial" w:hAnsi="Arial" w:cs="Arial"/>
          <w:sz w:val="22"/>
          <w:szCs w:val="22"/>
        </w:rPr>
        <w:t xml:space="preserve"> de onda (m</w:t>
      </w:r>
      <w:r w:rsidRPr="008C01EA">
        <w:rPr>
          <w:rFonts w:ascii="Arial" w:hAnsi="Arial" w:cs="Arial"/>
          <w:sz w:val="22"/>
          <w:szCs w:val="22"/>
          <w:vertAlign w:val="superscript"/>
        </w:rPr>
        <w:t>-1</w:t>
      </w:r>
      <w:r w:rsidRPr="008C01EA">
        <w:rPr>
          <w:rFonts w:ascii="Arial" w:hAnsi="Arial" w:cs="Arial"/>
          <w:sz w:val="22"/>
          <w:szCs w:val="22"/>
        </w:rPr>
        <w:t>);</w:t>
      </w:r>
    </w:p>
    <w:p w:rsidR="00585CAE" w:rsidRPr="008C01EA" w:rsidRDefault="00585CAE" w:rsidP="005A16A6">
      <w:pPr>
        <w:pStyle w:val="NormalWeb"/>
        <w:spacing w:before="0" w:beforeAutospacing="0" w:after="80" w:afterAutospacing="0" w:line="28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8C01EA">
        <w:rPr>
          <w:rFonts w:ascii="Arial" w:hAnsi="Arial" w:cs="Arial"/>
          <w:position w:val="-4"/>
          <w:sz w:val="22"/>
          <w:szCs w:val="22"/>
        </w:rPr>
        <w:object w:dxaOrig="200" w:dyaOrig="240">
          <v:shape id="_x0000_i1032" type="#_x0000_t75" style="width:9.75pt;height:12pt" o:ole="" fillcolor="window">
            <v:imagedata r:id="rId23" o:title=""/>
          </v:shape>
          <o:OLEObject Type="Embed" ProgID="Equation.3" ShapeID="_x0000_i1032" DrawAspect="Content" ObjectID="_1494086771" r:id="rId24"/>
        </w:object>
      </w:r>
      <w:r w:rsidRPr="008C01EA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C01EA">
        <w:rPr>
          <w:rFonts w:ascii="Arial" w:hAnsi="Arial" w:cs="Arial"/>
          <w:sz w:val="22"/>
          <w:szCs w:val="22"/>
        </w:rPr>
        <w:t>comprimento</w:t>
      </w:r>
      <w:proofErr w:type="gramEnd"/>
      <w:r w:rsidRPr="008C01EA">
        <w:rPr>
          <w:rFonts w:ascii="Arial" w:hAnsi="Arial" w:cs="Arial"/>
          <w:sz w:val="22"/>
          <w:szCs w:val="22"/>
        </w:rPr>
        <w:t xml:space="preserve"> de onda (m):</w:t>
      </w:r>
    </w:p>
    <w:p w:rsidR="000C5FDC" w:rsidRPr="008C01EA" w:rsidRDefault="00585CAE" w:rsidP="005A16A6">
      <w:pPr>
        <w:pStyle w:val="NormalWeb"/>
        <w:spacing w:before="0" w:beforeAutospacing="0" w:after="80" w:afterAutospacing="0" w:line="28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8C01EA">
        <w:rPr>
          <w:rFonts w:ascii="Arial" w:hAnsi="Arial" w:cs="Arial"/>
          <w:position w:val="-10"/>
          <w:sz w:val="22"/>
          <w:szCs w:val="22"/>
        </w:rPr>
        <w:object w:dxaOrig="200" w:dyaOrig="260">
          <v:shape id="_x0000_i1033" type="#_x0000_t75" style="width:9.75pt;height:12.75pt" o:ole="" fillcolor="window">
            <v:imagedata r:id="rId25" o:title=""/>
          </v:shape>
          <o:OLEObject Type="Embed" ProgID="Equation.3" ShapeID="_x0000_i1033" DrawAspect="Content" ObjectID="_1494086772" r:id="rId26"/>
        </w:object>
      </w:r>
      <w:r w:rsidR="000C5FDC" w:rsidRPr="008C01EA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C01EA">
        <w:rPr>
          <w:rFonts w:ascii="Arial" w:hAnsi="Arial" w:cs="Arial"/>
          <w:sz w:val="22"/>
          <w:szCs w:val="22"/>
        </w:rPr>
        <w:t>variação</w:t>
      </w:r>
      <w:proofErr w:type="gramEnd"/>
      <w:r w:rsidRPr="008C01EA">
        <w:rPr>
          <w:rFonts w:ascii="Arial" w:hAnsi="Arial" w:cs="Arial"/>
          <w:sz w:val="22"/>
          <w:szCs w:val="22"/>
        </w:rPr>
        <w:t xml:space="preserve"> da superfície livre (m);</w:t>
      </w:r>
    </w:p>
    <w:p w:rsidR="0072686A" w:rsidRPr="008C01EA" w:rsidRDefault="008627E4" w:rsidP="005A16A6">
      <w:pPr>
        <w:pStyle w:val="NormalWeb"/>
        <w:spacing w:before="0" w:beforeAutospacing="0" w:after="80" w:afterAutospacing="0" w:line="280" w:lineRule="exact"/>
        <w:ind w:left="851"/>
        <w:jc w:val="both"/>
        <w:rPr>
          <w:rFonts w:ascii="Arial" w:hAnsi="Arial" w:cs="Arial"/>
          <w:sz w:val="22"/>
          <w:szCs w:val="22"/>
        </w:rPr>
      </w:pPr>
      <w:proofErr w:type="gramStart"/>
      <w:r w:rsidRPr="008C01EA">
        <w:rPr>
          <w:rFonts w:ascii="Arial" w:hAnsi="Arial" w:cs="Arial"/>
          <w:i/>
          <w:sz w:val="22"/>
          <w:szCs w:val="22"/>
        </w:rPr>
        <w:t>t</w:t>
      </w:r>
      <w:proofErr w:type="gramEnd"/>
      <w:r w:rsidRPr="008C01EA">
        <w:rPr>
          <w:rFonts w:ascii="Arial" w:hAnsi="Arial" w:cs="Arial"/>
          <w:sz w:val="22"/>
          <w:szCs w:val="22"/>
        </w:rPr>
        <w:t xml:space="preserve"> e </w:t>
      </w:r>
      <w:r w:rsidRPr="008C01EA">
        <w:rPr>
          <w:rFonts w:ascii="Arial" w:hAnsi="Arial" w:cs="Arial"/>
          <w:i/>
          <w:sz w:val="22"/>
          <w:szCs w:val="22"/>
        </w:rPr>
        <w:t>x</w:t>
      </w:r>
      <w:r w:rsidR="00676439">
        <w:rPr>
          <w:rFonts w:ascii="Arial" w:hAnsi="Arial" w:cs="Arial"/>
          <w:sz w:val="22"/>
          <w:szCs w:val="22"/>
        </w:rPr>
        <w:t xml:space="preserve"> - </w:t>
      </w:r>
      <w:r w:rsidRPr="008C01EA">
        <w:rPr>
          <w:rFonts w:ascii="Arial" w:hAnsi="Arial" w:cs="Arial"/>
          <w:sz w:val="22"/>
          <w:szCs w:val="22"/>
        </w:rPr>
        <w:t>tempo e espaço, respetivamente.</w:t>
      </w:r>
    </w:p>
    <w:p w:rsidR="00EA7103" w:rsidRPr="00585CAE" w:rsidRDefault="00EA7103" w:rsidP="005A16A6">
      <w:pPr>
        <w:pStyle w:val="NormalWeb"/>
        <w:spacing w:before="120" w:beforeAutospacing="0" w:after="120" w:afterAutospacing="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:rsidR="00EA7103" w:rsidRPr="008917B4" w:rsidRDefault="00EA7103" w:rsidP="00EA7103">
      <w:pPr>
        <w:pStyle w:val="NormalWeb"/>
        <w:spacing w:before="120" w:beforeAutospacing="0" w:after="120" w:afterAutospacing="0" w:line="280" w:lineRule="exac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917B4">
        <w:rPr>
          <w:rFonts w:ascii="Arial" w:hAnsi="Arial" w:cs="Arial"/>
          <w:b/>
          <w:bCs/>
          <w:i/>
          <w:sz w:val="22"/>
          <w:szCs w:val="22"/>
        </w:rPr>
        <w:t>3.4.</w:t>
      </w:r>
      <w:r w:rsidR="009E47DE" w:rsidRPr="008917B4">
        <w:rPr>
          <w:rFonts w:ascii="Arial" w:hAnsi="Arial" w:cs="Arial"/>
          <w:b/>
          <w:bCs/>
          <w:i/>
          <w:sz w:val="22"/>
          <w:szCs w:val="22"/>
        </w:rPr>
        <w:t>7</w:t>
      </w:r>
      <w:r w:rsidR="008C4312" w:rsidRPr="008917B4">
        <w:rPr>
          <w:rFonts w:ascii="Arial" w:hAnsi="Arial" w:cs="Arial"/>
          <w:b/>
          <w:bCs/>
          <w:i/>
          <w:sz w:val="22"/>
          <w:szCs w:val="22"/>
        </w:rPr>
        <w:t xml:space="preserve"> Tabela</w:t>
      </w:r>
      <w:r w:rsidRPr="008917B4">
        <w:rPr>
          <w:rFonts w:ascii="Arial" w:hAnsi="Arial" w:cs="Arial"/>
          <w:b/>
          <w:bCs/>
          <w:i/>
          <w:sz w:val="22"/>
          <w:szCs w:val="22"/>
        </w:rPr>
        <w:t>s</w:t>
      </w:r>
    </w:p>
    <w:p w:rsidR="008E050A" w:rsidRDefault="008C4312" w:rsidP="001C5ED0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tabelas deverão ser inserida</w:t>
      </w:r>
      <w:r w:rsidR="000C5FDC" w:rsidRPr="001C5ED0">
        <w:rPr>
          <w:rFonts w:ascii="Arial" w:hAnsi="Arial" w:cs="Arial"/>
          <w:sz w:val="22"/>
          <w:szCs w:val="22"/>
        </w:rPr>
        <w:t xml:space="preserve">s </w:t>
      </w:r>
      <w:r w:rsidR="00645616">
        <w:rPr>
          <w:rFonts w:ascii="Arial" w:hAnsi="Arial" w:cs="Arial"/>
          <w:sz w:val="22"/>
          <w:szCs w:val="22"/>
        </w:rPr>
        <w:t>tão próximo quanto possível (e nunca antes) da sua primeira citação no corpo do texto</w:t>
      </w:r>
      <w:r w:rsidR="004E7676">
        <w:rPr>
          <w:rFonts w:ascii="Arial" w:hAnsi="Arial" w:cs="Arial"/>
          <w:sz w:val="22"/>
          <w:szCs w:val="22"/>
        </w:rPr>
        <w:t>,</w:t>
      </w:r>
      <w:r w:rsidR="00645616">
        <w:rPr>
          <w:rFonts w:ascii="Arial" w:hAnsi="Arial" w:cs="Arial"/>
          <w:sz w:val="22"/>
          <w:szCs w:val="22"/>
        </w:rPr>
        <w:t xml:space="preserve"> sem que resulte em espaços em branco a meio do artigo</w:t>
      </w:r>
      <w:r>
        <w:rPr>
          <w:rFonts w:ascii="Arial" w:hAnsi="Arial" w:cs="Arial"/>
          <w:sz w:val="22"/>
          <w:szCs w:val="22"/>
        </w:rPr>
        <w:t>. Cada tabela</w:t>
      </w:r>
      <w:r w:rsidR="000C5FDC" w:rsidRPr="001C5E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deverá ficar centrada</w:t>
      </w:r>
      <w:r w:rsidR="00214BF9">
        <w:rPr>
          <w:rFonts w:ascii="Arial" w:hAnsi="Arial" w:cs="Arial"/>
          <w:sz w:val="22"/>
          <w:szCs w:val="22"/>
        </w:rPr>
        <w:t xml:space="preserve"> na mancha de composição e ser</w:t>
      </w:r>
      <w:r>
        <w:rPr>
          <w:rFonts w:ascii="Arial" w:hAnsi="Arial" w:cs="Arial"/>
          <w:sz w:val="22"/>
          <w:szCs w:val="22"/>
        </w:rPr>
        <w:t xml:space="preserve"> identificada</w:t>
      </w:r>
      <w:r w:rsidR="000C5FDC" w:rsidRPr="001C5ED0">
        <w:rPr>
          <w:rFonts w:ascii="Arial" w:hAnsi="Arial" w:cs="Arial"/>
          <w:sz w:val="22"/>
          <w:szCs w:val="22"/>
        </w:rPr>
        <w:t xml:space="preserve"> por um número (a numeração deverá se</w:t>
      </w:r>
      <w:r>
        <w:rPr>
          <w:rFonts w:ascii="Arial" w:hAnsi="Arial" w:cs="Arial"/>
          <w:sz w:val="22"/>
          <w:szCs w:val="22"/>
        </w:rPr>
        <w:t>r sequencial) e por um título; a Tabela</w:t>
      </w:r>
      <w:r w:rsidR="000C5FDC" w:rsidRPr="001C5ED0">
        <w:rPr>
          <w:rFonts w:ascii="Arial" w:hAnsi="Arial" w:cs="Arial"/>
          <w:sz w:val="22"/>
          <w:szCs w:val="22"/>
        </w:rPr>
        <w:t xml:space="preserve"> 1 (este é um exemplo de referência a um</w:t>
      </w:r>
      <w:r>
        <w:rPr>
          <w:rFonts w:ascii="Arial" w:hAnsi="Arial" w:cs="Arial"/>
          <w:sz w:val="22"/>
          <w:szCs w:val="22"/>
        </w:rPr>
        <w:t>a tabela no texto) apresentada</w:t>
      </w:r>
      <w:r w:rsidR="000C5FDC" w:rsidRPr="001C5ED0">
        <w:rPr>
          <w:rFonts w:ascii="Arial" w:hAnsi="Arial" w:cs="Arial"/>
          <w:sz w:val="22"/>
          <w:szCs w:val="22"/>
        </w:rPr>
        <w:t xml:space="preserve"> em 3.2 serve de exemplo quanto ao formato a </w:t>
      </w:r>
      <w:proofErr w:type="spellStart"/>
      <w:r w:rsidR="000C5FDC" w:rsidRPr="001C5ED0">
        <w:rPr>
          <w:rFonts w:ascii="Arial" w:hAnsi="Arial" w:cs="Arial"/>
          <w:sz w:val="22"/>
          <w:szCs w:val="22"/>
        </w:rPr>
        <w:t>adoptar</w:t>
      </w:r>
      <w:proofErr w:type="spellEnd"/>
      <w:r w:rsidR="000C5FDC" w:rsidRPr="001C5ED0">
        <w:rPr>
          <w:rFonts w:ascii="Arial" w:hAnsi="Arial" w:cs="Arial"/>
          <w:sz w:val="22"/>
          <w:szCs w:val="22"/>
        </w:rPr>
        <w:t xml:space="preserve"> para os identificadores </w:t>
      </w:r>
      <w:r w:rsidR="00DA7213">
        <w:rPr>
          <w:rFonts w:ascii="Arial" w:hAnsi="Arial" w:cs="Arial"/>
          <w:sz w:val="22"/>
          <w:szCs w:val="22"/>
        </w:rPr>
        <w:t xml:space="preserve">e para a formatação </w:t>
      </w:r>
      <w:r>
        <w:rPr>
          <w:rFonts w:ascii="Arial" w:hAnsi="Arial" w:cs="Arial"/>
          <w:sz w:val="22"/>
          <w:szCs w:val="22"/>
        </w:rPr>
        <w:t>de tabela</w:t>
      </w:r>
      <w:r w:rsidR="000C5FDC" w:rsidRPr="001C5ED0">
        <w:rPr>
          <w:rFonts w:ascii="Arial" w:hAnsi="Arial" w:cs="Arial"/>
          <w:sz w:val="22"/>
          <w:szCs w:val="22"/>
        </w:rPr>
        <w:t>s</w:t>
      </w:r>
      <w:r w:rsidR="00DA7213">
        <w:rPr>
          <w:rFonts w:ascii="Arial" w:hAnsi="Arial" w:cs="Arial"/>
          <w:sz w:val="22"/>
          <w:szCs w:val="22"/>
        </w:rPr>
        <w:t xml:space="preserve"> </w:t>
      </w:r>
      <w:r w:rsidR="00F3382F">
        <w:rPr>
          <w:rFonts w:ascii="Arial" w:hAnsi="Arial" w:cs="Arial"/>
          <w:sz w:val="22"/>
          <w:szCs w:val="22"/>
        </w:rPr>
        <w:t>(</w:t>
      </w:r>
      <w:r w:rsidR="008E050A" w:rsidRPr="001C5ED0">
        <w:rPr>
          <w:rFonts w:ascii="Arial" w:hAnsi="Arial" w:cs="Arial"/>
          <w:sz w:val="22"/>
          <w:szCs w:val="22"/>
        </w:rPr>
        <w:t xml:space="preserve">com </w:t>
      </w:r>
      <w:r w:rsidR="00F3382F">
        <w:rPr>
          <w:rFonts w:ascii="Arial" w:hAnsi="Arial" w:cs="Arial"/>
          <w:sz w:val="22"/>
          <w:szCs w:val="22"/>
        </w:rPr>
        <w:t xml:space="preserve">texto em </w:t>
      </w:r>
      <w:r w:rsidR="008E050A" w:rsidRPr="001C5ED0">
        <w:rPr>
          <w:rFonts w:ascii="Arial" w:hAnsi="Arial" w:cs="Arial"/>
          <w:sz w:val="22"/>
          <w:szCs w:val="22"/>
        </w:rPr>
        <w:t xml:space="preserve">letra </w:t>
      </w:r>
      <w:proofErr w:type="spellStart"/>
      <w:r w:rsidR="008E050A" w:rsidRPr="001C5ED0">
        <w:rPr>
          <w:rFonts w:ascii="Arial" w:hAnsi="Arial" w:cs="Arial"/>
          <w:sz w:val="22"/>
          <w:szCs w:val="22"/>
        </w:rPr>
        <w:t>Arial</w:t>
      </w:r>
      <w:proofErr w:type="spellEnd"/>
      <w:r w:rsidR="008E050A" w:rsidRPr="001C5ED0">
        <w:rPr>
          <w:rFonts w:ascii="Arial" w:hAnsi="Arial" w:cs="Arial"/>
          <w:sz w:val="22"/>
          <w:szCs w:val="22"/>
        </w:rPr>
        <w:t>, tamanho 10.</w:t>
      </w:r>
    </w:p>
    <w:p w:rsidR="00782204" w:rsidRPr="00FE1BD9" w:rsidRDefault="00782204" w:rsidP="005A16A6">
      <w:pPr>
        <w:pStyle w:val="NormalWeb"/>
        <w:spacing w:before="120" w:beforeAutospacing="0" w:after="120" w:afterAutospacing="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:rsidR="00782204" w:rsidRPr="008917B4" w:rsidRDefault="00782204" w:rsidP="00782204">
      <w:pPr>
        <w:pStyle w:val="NormalWeb"/>
        <w:spacing w:before="120" w:beforeAutospacing="0" w:after="120" w:afterAutospacing="0" w:line="280" w:lineRule="exac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917B4">
        <w:rPr>
          <w:rFonts w:ascii="Arial" w:hAnsi="Arial" w:cs="Arial"/>
          <w:b/>
          <w:bCs/>
          <w:i/>
          <w:sz w:val="22"/>
          <w:szCs w:val="22"/>
        </w:rPr>
        <w:t>3.4.8 Figuras</w:t>
      </w:r>
    </w:p>
    <w:p w:rsidR="00F44F20" w:rsidRDefault="00D16472" w:rsidP="00782204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D16472">
        <w:rPr>
          <w:rFonts w:ascii="Arial" w:hAnsi="Arial" w:cs="Arial"/>
          <w:sz w:val="22"/>
          <w:szCs w:val="22"/>
        </w:rPr>
        <w:t>Tod</w:t>
      </w:r>
      <w:r>
        <w:rPr>
          <w:rFonts w:ascii="Arial" w:hAnsi="Arial" w:cs="Arial"/>
          <w:sz w:val="22"/>
          <w:szCs w:val="22"/>
        </w:rPr>
        <w:t>o</w:t>
      </w:r>
      <w:r w:rsidRPr="00D16472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os </w:t>
      </w:r>
      <w:r w:rsidRPr="008E050A">
        <w:rPr>
          <w:rFonts w:ascii="Arial" w:hAnsi="Arial" w:cs="Arial"/>
          <w:sz w:val="22"/>
          <w:szCs w:val="22"/>
        </w:rPr>
        <w:t>desenhos, ilustrações, gráficos ou outras representações gráficas</w:t>
      </w:r>
      <w:r w:rsidRPr="00D16472">
        <w:rPr>
          <w:rFonts w:ascii="Arial" w:hAnsi="Arial" w:cs="Arial"/>
          <w:sz w:val="22"/>
          <w:szCs w:val="22"/>
        </w:rPr>
        <w:t xml:space="preserve"> serão designad</w:t>
      </w:r>
      <w:r>
        <w:rPr>
          <w:rFonts w:ascii="Arial" w:hAnsi="Arial" w:cs="Arial"/>
          <w:sz w:val="22"/>
          <w:szCs w:val="22"/>
        </w:rPr>
        <w:t>o</w:t>
      </w:r>
      <w:r w:rsidR="005903DF">
        <w:rPr>
          <w:rFonts w:ascii="Arial" w:hAnsi="Arial" w:cs="Arial"/>
          <w:sz w:val="22"/>
          <w:szCs w:val="22"/>
        </w:rPr>
        <w:t>s por F</w:t>
      </w:r>
      <w:r w:rsidRPr="00D16472">
        <w:rPr>
          <w:rFonts w:ascii="Arial" w:hAnsi="Arial" w:cs="Arial"/>
          <w:sz w:val="22"/>
          <w:szCs w:val="22"/>
        </w:rPr>
        <w:t xml:space="preserve">iguras. </w:t>
      </w:r>
      <w:r>
        <w:rPr>
          <w:rFonts w:ascii="Arial" w:hAnsi="Arial" w:cs="Arial"/>
          <w:sz w:val="22"/>
          <w:szCs w:val="22"/>
        </w:rPr>
        <w:t>Deverão ter formato</w:t>
      </w:r>
      <w:r w:rsidRPr="00D164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BMP, TIF ou JPEG e</w:t>
      </w:r>
      <w:r w:rsidRPr="008E050A">
        <w:rPr>
          <w:rFonts w:ascii="Arial" w:hAnsi="Arial" w:cs="Arial"/>
          <w:sz w:val="22"/>
          <w:szCs w:val="22"/>
        </w:rPr>
        <w:t xml:space="preserve"> ser</w:t>
      </w:r>
      <w:r w:rsidR="005903DF">
        <w:rPr>
          <w:rFonts w:ascii="Arial" w:hAnsi="Arial" w:cs="Arial"/>
          <w:sz w:val="22"/>
          <w:szCs w:val="22"/>
        </w:rPr>
        <w:t>, sempre que possível,</w:t>
      </w:r>
      <w:r w:rsidRPr="008E050A">
        <w:rPr>
          <w:rFonts w:ascii="Arial" w:hAnsi="Arial" w:cs="Arial"/>
          <w:sz w:val="22"/>
          <w:szCs w:val="22"/>
        </w:rPr>
        <w:t xml:space="preserve"> a cores.</w:t>
      </w:r>
      <w:r>
        <w:rPr>
          <w:rFonts w:ascii="Arial" w:hAnsi="Arial" w:cs="Arial"/>
          <w:sz w:val="22"/>
          <w:szCs w:val="22"/>
        </w:rPr>
        <w:t xml:space="preserve"> </w:t>
      </w:r>
      <w:r w:rsidR="004E767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 figuras </w:t>
      </w:r>
      <w:r w:rsidRPr="001C5ED0">
        <w:rPr>
          <w:rFonts w:ascii="Arial" w:hAnsi="Arial" w:cs="Arial"/>
          <w:sz w:val="22"/>
          <w:szCs w:val="22"/>
        </w:rPr>
        <w:t>deverão ser inserid</w:t>
      </w:r>
      <w:r>
        <w:rPr>
          <w:rFonts w:ascii="Arial" w:hAnsi="Arial" w:cs="Arial"/>
          <w:sz w:val="22"/>
          <w:szCs w:val="22"/>
        </w:rPr>
        <w:t>a</w:t>
      </w:r>
      <w:r w:rsidRPr="001C5ED0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tão próximo quanto possível (e nunca antes) da sua pri</w:t>
      </w:r>
      <w:r w:rsidR="008208CD">
        <w:rPr>
          <w:rFonts w:ascii="Arial" w:hAnsi="Arial" w:cs="Arial"/>
          <w:sz w:val="22"/>
          <w:szCs w:val="22"/>
        </w:rPr>
        <w:t>meira citação no corpo do texto,</w:t>
      </w:r>
      <w:r>
        <w:rPr>
          <w:rFonts w:ascii="Arial" w:hAnsi="Arial" w:cs="Arial"/>
          <w:sz w:val="22"/>
          <w:szCs w:val="22"/>
        </w:rPr>
        <w:t xml:space="preserve"> sem que resulte em espaços em branco a meio do artigo</w:t>
      </w:r>
      <w:r w:rsidRPr="001C5ED0">
        <w:rPr>
          <w:rFonts w:ascii="Arial" w:hAnsi="Arial" w:cs="Arial"/>
          <w:sz w:val="22"/>
          <w:szCs w:val="22"/>
        </w:rPr>
        <w:t xml:space="preserve">. </w:t>
      </w:r>
      <w:r w:rsidR="00A92842" w:rsidRPr="001C5ED0">
        <w:rPr>
          <w:rFonts w:ascii="Arial" w:hAnsi="Arial" w:cs="Arial"/>
          <w:sz w:val="22"/>
          <w:szCs w:val="22"/>
        </w:rPr>
        <w:t xml:space="preserve">Cada </w:t>
      </w:r>
      <w:r w:rsidR="00A92842">
        <w:rPr>
          <w:rFonts w:ascii="Arial" w:hAnsi="Arial" w:cs="Arial"/>
          <w:sz w:val="22"/>
          <w:szCs w:val="22"/>
        </w:rPr>
        <w:t>figura</w:t>
      </w:r>
      <w:r w:rsidR="00A92842" w:rsidRPr="001C5ED0">
        <w:rPr>
          <w:rFonts w:ascii="Arial" w:hAnsi="Arial" w:cs="Arial"/>
          <w:sz w:val="22"/>
          <w:szCs w:val="22"/>
        </w:rPr>
        <w:t xml:space="preserve"> </w:t>
      </w:r>
      <w:r w:rsidR="00A92842">
        <w:rPr>
          <w:rFonts w:ascii="Arial" w:hAnsi="Arial" w:cs="Arial"/>
          <w:sz w:val="22"/>
          <w:szCs w:val="22"/>
        </w:rPr>
        <w:t>deverá ficar centrada na mancha de composição e ser</w:t>
      </w:r>
      <w:r w:rsidR="00A92842" w:rsidRPr="001C5E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identificada</w:t>
      </w:r>
      <w:r w:rsidRPr="001C5ED0">
        <w:rPr>
          <w:rFonts w:ascii="Arial" w:hAnsi="Arial" w:cs="Arial"/>
          <w:sz w:val="22"/>
          <w:szCs w:val="22"/>
        </w:rPr>
        <w:t xml:space="preserve"> por um número (a numeração deverá ser sequencial) e por um título</w:t>
      </w:r>
      <w:r w:rsidRPr="00D16472">
        <w:rPr>
          <w:rFonts w:ascii="Arial" w:hAnsi="Arial" w:cs="Arial"/>
          <w:sz w:val="22"/>
          <w:szCs w:val="22"/>
        </w:rPr>
        <w:t xml:space="preserve">, dispostos como se exemplifica na </w:t>
      </w:r>
      <w:r>
        <w:rPr>
          <w:rFonts w:ascii="Arial" w:hAnsi="Arial" w:cs="Arial"/>
          <w:sz w:val="22"/>
          <w:szCs w:val="22"/>
        </w:rPr>
        <w:t>F</w:t>
      </w:r>
      <w:r w:rsidRPr="00D16472">
        <w:rPr>
          <w:rFonts w:ascii="Arial" w:hAnsi="Arial" w:cs="Arial"/>
          <w:sz w:val="22"/>
          <w:szCs w:val="22"/>
        </w:rPr>
        <w:t>igura 1 (este é um exemplo de referência a uma figura no texto)</w:t>
      </w:r>
      <w:r w:rsidRPr="001C5ED0">
        <w:rPr>
          <w:rFonts w:ascii="Arial" w:hAnsi="Arial" w:cs="Arial"/>
          <w:sz w:val="22"/>
          <w:szCs w:val="22"/>
        </w:rPr>
        <w:t>.</w:t>
      </w:r>
    </w:p>
    <w:p w:rsidR="00F44F20" w:rsidRDefault="00F44F20" w:rsidP="00F44F20">
      <w:pPr>
        <w:pStyle w:val="NormalWeb"/>
        <w:spacing w:before="12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</w:p>
    <w:p w:rsidR="00A92842" w:rsidRDefault="006E36D8" w:rsidP="00F44F20">
      <w:pPr>
        <w:pStyle w:val="NormalWeb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>
        <w:rPr>
          <w:noProof/>
          <w:sz w:val="20"/>
          <w:szCs w:val="20"/>
        </w:rPr>
        <w:drawing>
          <wp:inline distT="0" distB="0" distL="0" distR="0">
            <wp:extent cx="2171700" cy="1609725"/>
            <wp:effectExtent l="0" t="0" r="0" b="9525"/>
            <wp:docPr id="10" name="Picture 10" descr="praia_lei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aia_leiros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842" w:rsidRPr="00A92842" w:rsidRDefault="00A92842" w:rsidP="00A92842">
      <w:pPr>
        <w:pStyle w:val="NormalWeb"/>
        <w:spacing w:before="0" w:beforeAutospacing="0" w:after="120" w:afterAutospacing="0" w:line="280" w:lineRule="exact"/>
        <w:jc w:val="center"/>
        <w:rPr>
          <w:rFonts w:ascii="Arial" w:hAnsi="Arial" w:cs="Arial"/>
          <w:sz w:val="20"/>
          <w:szCs w:val="20"/>
        </w:rPr>
      </w:pPr>
      <w:r w:rsidRPr="00A92842">
        <w:rPr>
          <w:rFonts w:ascii="Arial" w:hAnsi="Arial" w:cs="Arial"/>
          <w:b/>
          <w:sz w:val="20"/>
          <w:szCs w:val="20"/>
        </w:rPr>
        <w:t>Figura 1.</w:t>
      </w:r>
      <w:r w:rsidRPr="00A92842">
        <w:rPr>
          <w:rFonts w:ascii="Arial" w:hAnsi="Arial" w:cs="Arial"/>
          <w:sz w:val="20"/>
          <w:szCs w:val="20"/>
        </w:rPr>
        <w:t xml:space="preserve"> Mapa</w:t>
      </w:r>
      <w:r w:rsidR="00FF7EFC">
        <w:rPr>
          <w:rFonts w:ascii="Arial" w:hAnsi="Arial" w:cs="Arial"/>
          <w:sz w:val="20"/>
          <w:szCs w:val="20"/>
        </w:rPr>
        <w:t>.</w:t>
      </w:r>
    </w:p>
    <w:p w:rsidR="008208CD" w:rsidRPr="00FE1BD9" w:rsidRDefault="008208CD" w:rsidP="00F44F20">
      <w:pPr>
        <w:pStyle w:val="NormalWeb"/>
        <w:spacing w:before="120" w:beforeAutospacing="0" w:after="120" w:afterAutospacing="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:rsidR="00672B70" w:rsidRPr="008917B4" w:rsidRDefault="000C5FDC" w:rsidP="00672B70">
      <w:pPr>
        <w:pStyle w:val="NormalWeb"/>
        <w:spacing w:before="120" w:beforeAutospacing="0" w:after="120" w:afterAutospacing="0" w:line="280" w:lineRule="exac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917B4">
        <w:rPr>
          <w:rFonts w:ascii="Arial" w:hAnsi="Arial" w:cs="Arial"/>
          <w:b/>
          <w:bCs/>
          <w:i/>
          <w:sz w:val="22"/>
          <w:szCs w:val="22"/>
        </w:rPr>
        <w:t xml:space="preserve">3.4.9 </w:t>
      </w:r>
      <w:r w:rsidR="00672B70" w:rsidRPr="008917B4">
        <w:rPr>
          <w:rFonts w:ascii="Arial" w:hAnsi="Arial" w:cs="Arial"/>
          <w:b/>
          <w:bCs/>
          <w:i/>
          <w:sz w:val="22"/>
          <w:szCs w:val="22"/>
        </w:rPr>
        <w:t>Agradecimentos</w:t>
      </w:r>
    </w:p>
    <w:p w:rsidR="00672B70" w:rsidRDefault="00672B70" w:rsidP="00F44F20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B366C">
        <w:rPr>
          <w:rFonts w:ascii="Arial" w:hAnsi="Arial" w:cs="Arial"/>
          <w:sz w:val="22"/>
          <w:szCs w:val="22"/>
        </w:rPr>
        <w:t xml:space="preserve">Os agradecimentos, se os houver, deverão ser encimados pelo título </w:t>
      </w:r>
      <w:r w:rsidRPr="00025C1D">
        <w:rPr>
          <w:rFonts w:ascii="Arial" w:hAnsi="Arial" w:cs="Arial"/>
          <w:b/>
          <w:sz w:val="22"/>
          <w:szCs w:val="22"/>
        </w:rPr>
        <w:t>AGRADECIMENTOS</w:t>
      </w:r>
      <w:r>
        <w:rPr>
          <w:rFonts w:ascii="Arial" w:hAnsi="Arial" w:cs="Arial"/>
          <w:sz w:val="22"/>
          <w:szCs w:val="22"/>
        </w:rPr>
        <w:t xml:space="preserve">, formatado </w:t>
      </w:r>
      <w:r w:rsidRPr="00EB366C">
        <w:rPr>
          <w:rFonts w:ascii="Arial" w:hAnsi="Arial" w:cs="Arial"/>
          <w:sz w:val="22"/>
          <w:szCs w:val="22"/>
        </w:rPr>
        <w:t>como o de uma secção de 1.ª ordem do texto, mas sem numeração.</w:t>
      </w:r>
    </w:p>
    <w:p w:rsidR="001B5339" w:rsidRPr="00FE1BD9" w:rsidRDefault="001B5339" w:rsidP="005A16A6">
      <w:pPr>
        <w:pStyle w:val="NormalWeb"/>
        <w:spacing w:before="120" w:beforeAutospacing="0" w:after="120" w:afterAutospacing="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:rsidR="001B5339" w:rsidRPr="008917B4" w:rsidRDefault="001B5339" w:rsidP="001B5339">
      <w:pPr>
        <w:pStyle w:val="NormalWeb"/>
        <w:spacing w:before="120" w:beforeAutospacing="0" w:after="120" w:afterAutospacing="0" w:line="280" w:lineRule="exac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917B4">
        <w:rPr>
          <w:rFonts w:ascii="Arial" w:hAnsi="Arial" w:cs="Arial"/>
          <w:b/>
          <w:bCs/>
          <w:i/>
          <w:sz w:val="22"/>
          <w:szCs w:val="22"/>
        </w:rPr>
        <w:t>3.4.</w:t>
      </w:r>
      <w:r w:rsidR="002864BE" w:rsidRPr="008917B4">
        <w:rPr>
          <w:rFonts w:ascii="Arial" w:hAnsi="Arial" w:cs="Arial"/>
          <w:b/>
          <w:bCs/>
          <w:i/>
          <w:sz w:val="22"/>
          <w:szCs w:val="22"/>
        </w:rPr>
        <w:t>10</w:t>
      </w:r>
      <w:r w:rsidRPr="008917B4">
        <w:rPr>
          <w:rFonts w:ascii="Arial" w:hAnsi="Arial" w:cs="Arial"/>
          <w:b/>
          <w:bCs/>
          <w:i/>
          <w:sz w:val="22"/>
          <w:szCs w:val="22"/>
        </w:rPr>
        <w:t xml:space="preserve"> Citação de referências bibliográficas no corpo do texto</w:t>
      </w:r>
    </w:p>
    <w:p w:rsidR="001B5339" w:rsidRDefault="001B5339" w:rsidP="001B5339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r w:rsidRPr="00EB366C">
        <w:rPr>
          <w:rFonts w:ascii="Arial" w:hAnsi="Arial" w:cs="Arial"/>
          <w:sz w:val="22"/>
          <w:szCs w:val="22"/>
        </w:rPr>
        <w:t xml:space="preserve">referências bibliográficas </w:t>
      </w:r>
      <w:r>
        <w:rPr>
          <w:rFonts w:ascii="Arial" w:hAnsi="Arial" w:cs="Arial"/>
          <w:sz w:val="22"/>
          <w:szCs w:val="22"/>
        </w:rPr>
        <w:t xml:space="preserve">utilizadas deverão ser citadas no corpo do texto </w:t>
      </w:r>
      <w:proofErr w:type="gramStart"/>
      <w:r w:rsidRPr="00CA21E2">
        <w:rPr>
          <w:rFonts w:ascii="Arial" w:hAnsi="Arial" w:cs="Arial"/>
          <w:sz w:val="22"/>
          <w:szCs w:val="22"/>
        </w:rPr>
        <w:t>pelo(s</w:t>
      </w:r>
      <w:proofErr w:type="gramEnd"/>
      <w:r w:rsidRPr="00CA21E2">
        <w:rPr>
          <w:rFonts w:ascii="Arial" w:hAnsi="Arial" w:cs="Arial"/>
          <w:sz w:val="22"/>
          <w:szCs w:val="22"/>
        </w:rPr>
        <w:t>) apelido(s) do(s) autor(</w:t>
      </w:r>
      <w:proofErr w:type="spellStart"/>
      <w:r w:rsidRPr="00CA21E2">
        <w:rPr>
          <w:rFonts w:ascii="Arial" w:hAnsi="Arial" w:cs="Arial"/>
          <w:sz w:val="22"/>
          <w:szCs w:val="22"/>
        </w:rPr>
        <w:t>es</w:t>
      </w:r>
      <w:proofErr w:type="spellEnd"/>
      <w:r w:rsidRPr="00CA21E2">
        <w:rPr>
          <w:rFonts w:ascii="Arial" w:hAnsi="Arial" w:cs="Arial"/>
          <w:sz w:val="22"/>
          <w:szCs w:val="22"/>
        </w:rPr>
        <w:t>) acompanhados das datas de public</w:t>
      </w:r>
      <w:r>
        <w:rPr>
          <w:rFonts w:ascii="Arial" w:hAnsi="Arial" w:cs="Arial"/>
          <w:sz w:val="22"/>
          <w:szCs w:val="22"/>
        </w:rPr>
        <w:t>ação, como exemplificado abaixo:</w:t>
      </w:r>
    </w:p>
    <w:p w:rsidR="001B5339" w:rsidRPr="00CA21E2" w:rsidRDefault="001B5339" w:rsidP="001B5339">
      <w:pPr>
        <w:pStyle w:val="NormalWeb"/>
        <w:numPr>
          <w:ilvl w:val="0"/>
          <w:numId w:val="9"/>
        </w:numPr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CA21E2">
        <w:rPr>
          <w:rFonts w:ascii="Arial" w:hAnsi="Arial" w:cs="Arial"/>
          <w:b/>
          <w:sz w:val="22"/>
          <w:szCs w:val="22"/>
        </w:rPr>
        <w:t>itação de uma referência bibliográfica com apenas um autor</w:t>
      </w:r>
      <w:r w:rsidRPr="00CA21E2">
        <w:rPr>
          <w:rFonts w:ascii="Arial" w:hAnsi="Arial" w:cs="Arial"/>
          <w:sz w:val="22"/>
          <w:szCs w:val="22"/>
        </w:rPr>
        <w:t xml:space="preserve">: citar no texto, entre parêntesis, o apelido do autor acompanhado do ano, </w:t>
      </w:r>
      <w:r w:rsidRPr="00CA21E2">
        <w:rPr>
          <w:rFonts w:ascii="Arial" w:hAnsi="Arial" w:cs="Arial"/>
          <w:i/>
          <w:sz w:val="22"/>
          <w:szCs w:val="22"/>
        </w:rPr>
        <w:t>i.e.,</w:t>
      </w:r>
      <w:r w:rsidRPr="00CA21E2">
        <w:rPr>
          <w:rFonts w:ascii="Arial" w:hAnsi="Arial" w:cs="Arial"/>
          <w:sz w:val="22"/>
          <w:szCs w:val="22"/>
        </w:rPr>
        <w:t xml:space="preserve"> “</w:t>
      </w:r>
      <w:proofErr w:type="gramStart"/>
      <w:r w:rsidRPr="00CA21E2">
        <w:rPr>
          <w:rFonts w:ascii="Arial" w:hAnsi="Arial" w:cs="Arial"/>
          <w:sz w:val="22"/>
          <w:szCs w:val="22"/>
        </w:rPr>
        <w:t>(Scott</w:t>
      </w:r>
      <w:proofErr w:type="gramEnd"/>
      <w:r w:rsidRPr="00CA21E2">
        <w:rPr>
          <w:rFonts w:ascii="Arial" w:hAnsi="Arial" w:cs="Arial"/>
          <w:sz w:val="22"/>
          <w:szCs w:val="22"/>
        </w:rPr>
        <w:t xml:space="preserve">, 1998)” sempre que o artigo for referido. Em alternativa, o artigo pode ser citado como: “Scott (1998) concluiu </w:t>
      </w:r>
      <w:proofErr w:type="gramStart"/>
      <w:r w:rsidRPr="00CA21E2">
        <w:rPr>
          <w:rFonts w:ascii="Arial" w:hAnsi="Arial" w:cs="Arial"/>
          <w:sz w:val="22"/>
          <w:szCs w:val="22"/>
        </w:rPr>
        <w:t>que</w:t>
      </w:r>
      <w:proofErr w:type="gramEnd"/>
      <w:r w:rsidRPr="00CA21E2">
        <w:rPr>
          <w:rFonts w:ascii="Arial" w:hAnsi="Arial" w:cs="Arial"/>
          <w:sz w:val="22"/>
          <w:szCs w:val="22"/>
        </w:rPr>
        <w:t xml:space="preserve"> …”.</w:t>
      </w:r>
    </w:p>
    <w:p w:rsidR="001B5339" w:rsidRPr="00CA21E2" w:rsidRDefault="001B5339" w:rsidP="001B5339">
      <w:pPr>
        <w:pStyle w:val="NormalWeb"/>
        <w:numPr>
          <w:ilvl w:val="0"/>
          <w:numId w:val="9"/>
        </w:numPr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CA21E2">
        <w:rPr>
          <w:rFonts w:ascii="Arial" w:hAnsi="Arial" w:cs="Arial"/>
          <w:b/>
          <w:sz w:val="22"/>
          <w:szCs w:val="22"/>
        </w:rPr>
        <w:t>Citação de uma referência bibliográfica com autoria múltipla</w:t>
      </w:r>
      <w:r w:rsidRPr="00CA21E2">
        <w:rPr>
          <w:rFonts w:ascii="Arial" w:hAnsi="Arial" w:cs="Arial"/>
          <w:sz w:val="22"/>
          <w:szCs w:val="22"/>
        </w:rPr>
        <w:t xml:space="preserve">: se a referência tiver dois autores, citar no texto os apelidos dos dois autores separados por “e” acompanhados do ano, </w:t>
      </w:r>
      <w:r w:rsidRPr="00CA21E2">
        <w:rPr>
          <w:rFonts w:ascii="Arial" w:hAnsi="Arial" w:cs="Arial"/>
          <w:i/>
          <w:sz w:val="22"/>
          <w:szCs w:val="22"/>
        </w:rPr>
        <w:t>e.g.</w:t>
      </w:r>
      <w:r w:rsidRPr="00CA21E2">
        <w:rPr>
          <w:rFonts w:ascii="Arial" w:hAnsi="Arial" w:cs="Arial"/>
          <w:sz w:val="22"/>
          <w:szCs w:val="22"/>
        </w:rPr>
        <w:t>, “</w:t>
      </w:r>
      <w:proofErr w:type="gramStart"/>
      <w:r w:rsidRPr="00CA21E2">
        <w:rPr>
          <w:rFonts w:ascii="Arial" w:hAnsi="Arial" w:cs="Arial"/>
          <w:sz w:val="22"/>
          <w:szCs w:val="22"/>
        </w:rPr>
        <w:t>(</w:t>
      </w:r>
      <w:proofErr w:type="spellStart"/>
      <w:r w:rsidRPr="00CA21E2">
        <w:rPr>
          <w:rFonts w:ascii="Arial" w:hAnsi="Arial" w:cs="Arial"/>
          <w:sz w:val="22"/>
          <w:szCs w:val="22"/>
        </w:rPr>
        <w:t>Sholtz</w:t>
      </w:r>
      <w:proofErr w:type="spellEnd"/>
      <w:proofErr w:type="gramEnd"/>
      <w:r w:rsidRPr="00CA21E2">
        <w:rPr>
          <w:rFonts w:ascii="Arial" w:hAnsi="Arial" w:cs="Arial"/>
          <w:sz w:val="22"/>
          <w:szCs w:val="22"/>
        </w:rPr>
        <w:t xml:space="preserve"> e Martin, 1997)” ou “</w:t>
      </w:r>
      <w:proofErr w:type="spellStart"/>
      <w:r w:rsidRPr="00CA21E2">
        <w:rPr>
          <w:rFonts w:ascii="Arial" w:hAnsi="Arial" w:cs="Arial"/>
          <w:sz w:val="22"/>
          <w:szCs w:val="22"/>
        </w:rPr>
        <w:t>Sholtz</w:t>
      </w:r>
      <w:proofErr w:type="spellEnd"/>
      <w:r w:rsidRPr="00CA21E2">
        <w:rPr>
          <w:rFonts w:ascii="Arial" w:hAnsi="Arial" w:cs="Arial"/>
          <w:sz w:val="22"/>
          <w:szCs w:val="22"/>
        </w:rPr>
        <w:t xml:space="preserve"> e Martin (1997) </w:t>
      </w:r>
      <w:proofErr w:type="spellStart"/>
      <w:r w:rsidRPr="00CA21E2">
        <w:rPr>
          <w:rFonts w:ascii="Arial" w:hAnsi="Arial" w:cs="Arial"/>
          <w:sz w:val="22"/>
          <w:szCs w:val="22"/>
        </w:rPr>
        <w:t>concluiram</w:t>
      </w:r>
      <w:proofErr w:type="spellEnd"/>
      <w:r w:rsidRPr="00CA21E2">
        <w:rPr>
          <w:rFonts w:ascii="Arial" w:hAnsi="Arial" w:cs="Arial"/>
          <w:sz w:val="22"/>
          <w:szCs w:val="22"/>
        </w:rPr>
        <w:t xml:space="preserve"> que …”; quando a referência tiver mais de dois autores, citar no texto o apelido do primeiro autor seguido de “</w:t>
      </w:r>
      <w:proofErr w:type="spellStart"/>
      <w:r w:rsidRPr="00CA21E2">
        <w:rPr>
          <w:rFonts w:ascii="Arial" w:hAnsi="Arial" w:cs="Arial"/>
          <w:i/>
          <w:sz w:val="22"/>
          <w:szCs w:val="22"/>
        </w:rPr>
        <w:t>et</w:t>
      </w:r>
      <w:proofErr w:type="spellEnd"/>
      <w:r w:rsidRPr="00CA21E2">
        <w:rPr>
          <w:rFonts w:ascii="Arial" w:hAnsi="Arial" w:cs="Arial"/>
          <w:i/>
          <w:sz w:val="22"/>
          <w:szCs w:val="22"/>
        </w:rPr>
        <w:t xml:space="preserve"> al</w:t>
      </w:r>
      <w:r w:rsidRPr="00CA21E2">
        <w:rPr>
          <w:rFonts w:ascii="Arial" w:hAnsi="Arial" w:cs="Arial"/>
          <w:sz w:val="22"/>
          <w:szCs w:val="22"/>
        </w:rPr>
        <w:t xml:space="preserve">.” e do ano, </w:t>
      </w:r>
      <w:r w:rsidRPr="00CA21E2">
        <w:rPr>
          <w:rFonts w:ascii="Arial" w:hAnsi="Arial" w:cs="Arial"/>
          <w:i/>
          <w:sz w:val="22"/>
          <w:szCs w:val="22"/>
        </w:rPr>
        <w:t>i.e.</w:t>
      </w:r>
      <w:r w:rsidRPr="00CA21E2">
        <w:rPr>
          <w:rFonts w:ascii="Arial" w:hAnsi="Arial" w:cs="Arial"/>
          <w:sz w:val="22"/>
          <w:szCs w:val="22"/>
        </w:rPr>
        <w:t>, “</w:t>
      </w:r>
      <w:proofErr w:type="gramStart"/>
      <w:r w:rsidRPr="00CA21E2">
        <w:rPr>
          <w:rFonts w:ascii="Arial" w:hAnsi="Arial" w:cs="Arial"/>
          <w:sz w:val="22"/>
          <w:szCs w:val="22"/>
        </w:rPr>
        <w:t>(</w:t>
      </w:r>
      <w:proofErr w:type="spellStart"/>
      <w:r w:rsidRPr="00CA21E2">
        <w:rPr>
          <w:rFonts w:ascii="Arial" w:hAnsi="Arial" w:cs="Arial"/>
          <w:sz w:val="22"/>
          <w:szCs w:val="22"/>
        </w:rPr>
        <w:t>Hrudey</w:t>
      </w:r>
      <w:proofErr w:type="spellEnd"/>
      <w:proofErr w:type="gramEnd"/>
      <w:r w:rsidRPr="00CA2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21E2">
        <w:rPr>
          <w:rFonts w:ascii="Arial" w:hAnsi="Arial" w:cs="Arial"/>
          <w:i/>
          <w:sz w:val="22"/>
          <w:szCs w:val="22"/>
        </w:rPr>
        <w:t>et</w:t>
      </w:r>
      <w:proofErr w:type="spellEnd"/>
      <w:r w:rsidRPr="00CA21E2">
        <w:rPr>
          <w:rFonts w:ascii="Arial" w:hAnsi="Arial" w:cs="Arial"/>
          <w:i/>
          <w:sz w:val="22"/>
          <w:szCs w:val="22"/>
        </w:rPr>
        <w:t xml:space="preserve"> al.</w:t>
      </w:r>
      <w:r w:rsidRPr="00CA21E2">
        <w:rPr>
          <w:rFonts w:ascii="Arial" w:hAnsi="Arial" w:cs="Arial"/>
          <w:sz w:val="22"/>
          <w:szCs w:val="22"/>
        </w:rPr>
        <w:t>, 1999)” ou “</w:t>
      </w:r>
      <w:proofErr w:type="spellStart"/>
      <w:r w:rsidRPr="00CA21E2">
        <w:rPr>
          <w:rFonts w:ascii="Arial" w:hAnsi="Arial" w:cs="Arial"/>
          <w:sz w:val="22"/>
          <w:szCs w:val="22"/>
        </w:rPr>
        <w:t>Hrudey</w:t>
      </w:r>
      <w:proofErr w:type="spellEnd"/>
      <w:r w:rsidRPr="00CA2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21E2">
        <w:rPr>
          <w:rFonts w:ascii="Arial" w:hAnsi="Arial" w:cs="Arial"/>
          <w:i/>
          <w:sz w:val="22"/>
          <w:szCs w:val="22"/>
        </w:rPr>
        <w:t>et</w:t>
      </w:r>
      <w:proofErr w:type="spellEnd"/>
      <w:r w:rsidRPr="00CA21E2">
        <w:rPr>
          <w:rFonts w:ascii="Arial" w:hAnsi="Arial" w:cs="Arial"/>
          <w:i/>
          <w:sz w:val="22"/>
          <w:szCs w:val="22"/>
        </w:rPr>
        <w:t xml:space="preserve"> al.</w:t>
      </w:r>
      <w:r w:rsidRPr="00CA21E2">
        <w:rPr>
          <w:rFonts w:ascii="Arial" w:hAnsi="Arial" w:cs="Arial"/>
          <w:sz w:val="22"/>
          <w:szCs w:val="22"/>
        </w:rPr>
        <w:t xml:space="preserve"> (1999) </w:t>
      </w:r>
      <w:proofErr w:type="spellStart"/>
      <w:r w:rsidRPr="00CA21E2">
        <w:rPr>
          <w:rFonts w:ascii="Arial" w:hAnsi="Arial" w:cs="Arial"/>
          <w:sz w:val="22"/>
          <w:szCs w:val="22"/>
        </w:rPr>
        <w:t>concluiram</w:t>
      </w:r>
      <w:proofErr w:type="spellEnd"/>
      <w:r w:rsidRPr="00CA21E2">
        <w:rPr>
          <w:rFonts w:ascii="Arial" w:hAnsi="Arial" w:cs="Arial"/>
          <w:sz w:val="22"/>
          <w:szCs w:val="22"/>
        </w:rPr>
        <w:t xml:space="preserve"> que …”. Na secção </w:t>
      </w:r>
      <w:r w:rsidRPr="00CA21E2">
        <w:rPr>
          <w:rFonts w:ascii="Arial" w:hAnsi="Arial" w:cs="Arial"/>
          <w:i/>
          <w:sz w:val="22"/>
          <w:szCs w:val="22"/>
        </w:rPr>
        <w:t>Referências Bibliográficas</w:t>
      </w:r>
      <w:r w:rsidRPr="00CA21E2">
        <w:rPr>
          <w:rFonts w:ascii="Arial" w:hAnsi="Arial" w:cs="Arial"/>
          <w:sz w:val="22"/>
          <w:szCs w:val="22"/>
        </w:rPr>
        <w:t xml:space="preserve"> deverão ser apresentados os nomes de todos os autores de cada referência.</w:t>
      </w:r>
    </w:p>
    <w:p w:rsidR="001B5339" w:rsidRPr="00CA21E2" w:rsidRDefault="001B5339" w:rsidP="001B5339">
      <w:pPr>
        <w:pStyle w:val="NormalWeb"/>
        <w:numPr>
          <w:ilvl w:val="0"/>
          <w:numId w:val="9"/>
        </w:numPr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CA21E2">
        <w:rPr>
          <w:rFonts w:ascii="Arial" w:hAnsi="Arial" w:cs="Arial"/>
          <w:b/>
          <w:sz w:val="22"/>
          <w:szCs w:val="22"/>
        </w:rPr>
        <w:t>Citação de várias referências bibliográficas</w:t>
      </w:r>
      <w:r w:rsidRPr="00CA21E2">
        <w:rPr>
          <w:rFonts w:ascii="Arial" w:hAnsi="Arial" w:cs="Arial"/>
          <w:sz w:val="22"/>
          <w:szCs w:val="22"/>
        </w:rPr>
        <w:t xml:space="preserve">: quando o texto for acompanhado por mais de uma referência bibliográfica, estas devem ser listadas por ordem cronológica, da mais antiga para a mais recente, separadas </w:t>
      </w:r>
      <w:proofErr w:type="gramStart"/>
      <w:r w:rsidRPr="00CA21E2">
        <w:rPr>
          <w:rFonts w:ascii="Arial" w:hAnsi="Arial" w:cs="Arial"/>
          <w:sz w:val="22"/>
          <w:szCs w:val="22"/>
        </w:rPr>
        <w:t>por</w:t>
      </w:r>
      <w:proofErr w:type="gramEnd"/>
      <w:r w:rsidRPr="00CA21E2">
        <w:rPr>
          <w:rFonts w:ascii="Arial" w:hAnsi="Arial" w:cs="Arial"/>
          <w:sz w:val="22"/>
          <w:szCs w:val="22"/>
        </w:rPr>
        <w:t xml:space="preserve"> “;”.</w:t>
      </w:r>
    </w:p>
    <w:p w:rsidR="001B5339" w:rsidRPr="00CA21E2" w:rsidRDefault="001B5339" w:rsidP="001B5339">
      <w:pPr>
        <w:pStyle w:val="NormalWeb"/>
        <w:numPr>
          <w:ilvl w:val="0"/>
          <w:numId w:val="9"/>
        </w:numPr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CA21E2">
        <w:rPr>
          <w:rFonts w:ascii="Arial" w:hAnsi="Arial" w:cs="Arial"/>
          <w:b/>
          <w:sz w:val="22"/>
          <w:szCs w:val="22"/>
        </w:rPr>
        <w:t>Citação secundária</w:t>
      </w:r>
      <w:r w:rsidRPr="00CA21E2">
        <w:rPr>
          <w:rFonts w:ascii="Arial" w:hAnsi="Arial" w:cs="Arial"/>
          <w:sz w:val="22"/>
          <w:szCs w:val="22"/>
        </w:rPr>
        <w:t xml:space="preserve"> (citação de artigo discutido em outra publicação consultada, sem que o original tenha sido utilizado): citar a obra original (como exemplificado em a. e b.) e a obra consultada (como em a. e b.) separando-as por “em”, </w:t>
      </w:r>
      <w:r w:rsidRPr="00CA21E2">
        <w:rPr>
          <w:rFonts w:ascii="Arial" w:hAnsi="Arial" w:cs="Arial"/>
          <w:i/>
          <w:sz w:val="22"/>
          <w:szCs w:val="22"/>
        </w:rPr>
        <w:t>e.g.</w:t>
      </w:r>
      <w:r w:rsidRPr="00CA21E2">
        <w:rPr>
          <w:rFonts w:ascii="Arial" w:hAnsi="Arial" w:cs="Arial"/>
          <w:sz w:val="22"/>
          <w:szCs w:val="22"/>
        </w:rPr>
        <w:t>, “</w:t>
      </w:r>
      <w:proofErr w:type="gramStart"/>
      <w:r w:rsidRPr="00CA21E2">
        <w:rPr>
          <w:rFonts w:ascii="Arial" w:hAnsi="Arial" w:cs="Arial"/>
          <w:sz w:val="22"/>
          <w:szCs w:val="22"/>
        </w:rPr>
        <w:t>(Silva</w:t>
      </w:r>
      <w:proofErr w:type="gramEnd"/>
      <w:r w:rsidRPr="00CA21E2">
        <w:rPr>
          <w:rFonts w:ascii="Arial" w:hAnsi="Arial" w:cs="Arial"/>
          <w:sz w:val="22"/>
          <w:szCs w:val="22"/>
        </w:rPr>
        <w:t xml:space="preserve">, 1966 em Mendes, 2004)”. Na secção </w:t>
      </w:r>
      <w:r w:rsidRPr="00CA21E2">
        <w:rPr>
          <w:rFonts w:ascii="Arial" w:hAnsi="Arial" w:cs="Arial"/>
          <w:i/>
          <w:sz w:val="22"/>
          <w:szCs w:val="22"/>
        </w:rPr>
        <w:t>Referências Bibliográficas</w:t>
      </w:r>
      <w:r w:rsidRPr="00CA21E2">
        <w:rPr>
          <w:rFonts w:ascii="Arial" w:hAnsi="Arial" w:cs="Arial"/>
          <w:sz w:val="22"/>
          <w:szCs w:val="22"/>
        </w:rPr>
        <w:t>, incluir somente a obra consultada.</w:t>
      </w:r>
    </w:p>
    <w:p w:rsidR="001B5339" w:rsidRPr="00CA21E2" w:rsidRDefault="001B5339" w:rsidP="001B5339">
      <w:pPr>
        <w:pStyle w:val="NormalWeb"/>
        <w:numPr>
          <w:ilvl w:val="0"/>
          <w:numId w:val="9"/>
        </w:numPr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CA21E2">
        <w:rPr>
          <w:rFonts w:ascii="Arial" w:hAnsi="Arial" w:cs="Arial"/>
          <w:b/>
          <w:sz w:val="22"/>
          <w:szCs w:val="22"/>
        </w:rPr>
        <w:t xml:space="preserve">Citação de um sítio na </w:t>
      </w:r>
      <w:r w:rsidRPr="00CA21E2">
        <w:rPr>
          <w:rFonts w:ascii="Arial" w:hAnsi="Arial" w:cs="Arial"/>
          <w:b/>
          <w:i/>
          <w:sz w:val="22"/>
          <w:szCs w:val="22"/>
        </w:rPr>
        <w:t>Internet</w:t>
      </w:r>
      <w:r w:rsidRPr="00CA21E2">
        <w:rPr>
          <w:rFonts w:ascii="Arial" w:hAnsi="Arial" w:cs="Arial"/>
          <w:b/>
          <w:sz w:val="22"/>
          <w:szCs w:val="22"/>
        </w:rPr>
        <w:t xml:space="preserve"> (institucional ou página pessoal)</w:t>
      </w:r>
      <w:r w:rsidRPr="00CA21E2">
        <w:rPr>
          <w:rFonts w:ascii="Arial" w:hAnsi="Arial" w:cs="Arial"/>
          <w:sz w:val="22"/>
          <w:szCs w:val="22"/>
        </w:rPr>
        <w:t xml:space="preserve">: citar entre parêntesis o endereço </w:t>
      </w:r>
      <w:proofErr w:type="spellStart"/>
      <w:r w:rsidRPr="00CA21E2">
        <w:rPr>
          <w:rFonts w:ascii="Arial" w:hAnsi="Arial" w:cs="Arial"/>
          <w:sz w:val="22"/>
          <w:szCs w:val="22"/>
        </w:rPr>
        <w:t>electrónico</w:t>
      </w:r>
      <w:proofErr w:type="spellEnd"/>
      <w:r w:rsidRPr="00CA21E2">
        <w:rPr>
          <w:rFonts w:ascii="Arial" w:hAnsi="Arial" w:cs="Arial"/>
          <w:sz w:val="22"/>
          <w:szCs w:val="22"/>
        </w:rPr>
        <w:t xml:space="preserve"> do sítio (ou página pessoal) </w:t>
      </w:r>
      <w:r w:rsidRPr="00CA21E2">
        <w:rPr>
          <w:rFonts w:ascii="Arial" w:hAnsi="Arial" w:cs="Arial"/>
          <w:i/>
          <w:sz w:val="22"/>
          <w:szCs w:val="22"/>
        </w:rPr>
        <w:t>Web</w:t>
      </w:r>
      <w:r w:rsidRPr="00CA21E2">
        <w:rPr>
          <w:rFonts w:ascii="Arial" w:hAnsi="Arial" w:cs="Arial"/>
          <w:sz w:val="22"/>
          <w:szCs w:val="22"/>
        </w:rPr>
        <w:t xml:space="preserve"> seguido de “, acedido a ‘dia’ de ‘mês’ de ‘ano’); caso exista esta informação, citar entre parêntesis </w:t>
      </w:r>
      <w:proofErr w:type="gramStart"/>
      <w:r w:rsidRPr="00CA21E2">
        <w:rPr>
          <w:rFonts w:ascii="Arial" w:hAnsi="Arial" w:cs="Arial"/>
          <w:sz w:val="22"/>
          <w:szCs w:val="22"/>
        </w:rPr>
        <w:t>o(s</w:t>
      </w:r>
      <w:proofErr w:type="gramEnd"/>
      <w:r w:rsidRPr="00CA21E2">
        <w:rPr>
          <w:rFonts w:ascii="Arial" w:hAnsi="Arial" w:cs="Arial"/>
          <w:sz w:val="22"/>
          <w:szCs w:val="22"/>
        </w:rPr>
        <w:t>) apelido(s) do(s) autor(</w:t>
      </w:r>
      <w:proofErr w:type="spellStart"/>
      <w:r w:rsidRPr="00CA21E2">
        <w:rPr>
          <w:rFonts w:ascii="Arial" w:hAnsi="Arial" w:cs="Arial"/>
          <w:sz w:val="22"/>
          <w:szCs w:val="22"/>
        </w:rPr>
        <w:t>es</w:t>
      </w:r>
      <w:proofErr w:type="spellEnd"/>
      <w:r w:rsidRPr="00CA21E2">
        <w:rPr>
          <w:rFonts w:ascii="Arial" w:hAnsi="Arial" w:cs="Arial"/>
          <w:sz w:val="22"/>
          <w:szCs w:val="22"/>
        </w:rPr>
        <w:t xml:space="preserve">) e a data do documento acedido, </w:t>
      </w:r>
      <w:r w:rsidRPr="00CA21E2">
        <w:rPr>
          <w:rFonts w:ascii="Arial" w:hAnsi="Arial" w:cs="Arial"/>
          <w:i/>
          <w:sz w:val="22"/>
          <w:szCs w:val="22"/>
        </w:rPr>
        <w:t>e.g.</w:t>
      </w:r>
      <w:r w:rsidR="005903DF">
        <w:rPr>
          <w:rFonts w:ascii="Arial" w:hAnsi="Arial" w:cs="Arial"/>
          <w:sz w:val="22"/>
          <w:szCs w:val="22"/>
        </w:rPr>
        <w:t>, “(C</w:t>
      </w:r>
      <w:r w:rsidR="00645A6E">
        <w:rPr>
          <w:rFonts w:ascii="Arial" w:hAnsi="Arial" w:cs="Arial"/>
          <w:sz w:val="22"/>
          <w:szCs w:val="22"/>
        </w:rPr>
        <w:t>ARAT</w:t>
      </w:r>
      <w:r w:rsidRPr="00CA21E2">
        <w:rPr>
          <w:rFonts w:ascii="Arial" w:hAnsi="Arial" w:cs="Arial"/>
          <w:sz w:val="22"/>
          <w:szCs w:val="22"/>
        </w:rPr>
        <w:t>, 2000)”.</w:t>
      </w:r>
    </w:p>
    <w:p w:rsidR="001B5339" w:rsidRPr="00FE1BD9" w:rsidRDefault="001B5339" w:rsidP="005A16A6">
      <w:pPr>
        <w:pStyle w:val="NormalWeb"/>
        <w:spacing w:before="120" w:beforeAutospacing="0" w:after="120" w:afterAutospacing="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:rsidR="001B5339" w:rsidRPr="008917B4" w:rsidRDefault="001B5339" w:rsidP="001B5339">
      <w:pPr>
        <w:pStyle w:val="NormalWeb"/>
        <w:spacing w:before="120" w:beforeAutospacing="0" w:after="120" w:afterAutospacing="0" w:line="280" w:lineRule="exac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917B4">
        <w:rPr>
          <w:rFonts w:ascii="Arial" w:hAnsi="Arial" w:cs="Arial"/>
          <w:b/>
          <w:bCs/>
          <w:i/>
          <w:sz w:val="22"/>
          <w:szCs w:val="22"/>
        </w:rPr>
        <w:t>3.4.</w:t>
      </w:r>
      <w:r w:rsidR="002864BE" w:rsidRPr="008917B4">
        <w:rPr>
          <w:rFonts w:ascii="Arial" w:hAnsi="Arial" w:cs="Arial"/>
          <w:b/>
          <w:bCs/>
          <w:i/>
          <w:sz w:val="22"/>
          <w:szCs w:val="22"/>
        </w:rPr>
        <w:t>11</w:t>
      </w:r>
      <w:r w:rsidRPr="008917B4">
        <w:rPr>
          <w:rFonts w:ascii="Arial" w:hAnsi="Arial" w:cs="Arial"/>
          <w:b/>
          <w:bCs/>
          <w:i/>
          <w:sz w:val="22"/>
          <w:szCs w:val="22"/>
        </w:rPr>
        <w:t xml:space="preserve"> Lista e formatação das referências bibliográficas</w:t>
      </w:r>
    </w:p>
    <w:p w:rsidR="001B5339" w:rsidRDefault="001B5339" w:rsidP="001B5339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EB366C">
        <w:rPr>
          <w:rFonts w:ascii="Arial" w:hAnsi="Arial" w:cs="Arial"/>
          <w:sz w:val="22"/>
          <w:szCs w:val="22"/>
        </w:rPr>
        <w:t xml:space="preserve">Todas as referências bibliográficas deverão ser agrupadas, por ordem alfabética do apelido do primeiro autor, sob o título </w:t>
      </w:r>
      <w:r w:rsidRPr="004F46C3">
        <w:rPr>
          <w:rFonts w:ascii="Arial" w:hAnsi="Arial" w:cs="Arial"/>
          <w:b/>
          <w:bCs/>
          <w:sz w:val="22"/>
          <w:szCs w:val="22"/>
        </w:rPr>
        <w:t>REFERÊNCIAS BIBLIOGRÁFICAS</w:t>
      </w:r>
      <w:r>
        <w:rPr>
          <w:rFonts w:ascii="Arial" w:hAnsi="Arial" w:cs="Arial"/>
          <w:sz w:val="22"/>
          <w:szCs w:val="22"/>
        </w:rPr>
        <w:t xml:space="preserve">, formatado </w:t>
      </w:r>
      <w:r w:rsidRPr="00EB366C">
        <w:rPr>
          <w:rFonts w:ascii="Arial" w:hAnsi="Arial" w:cs="Arial"/>
          <w:sz w:val="22"/>
          <w:szCs w:val="22"/>
        </w:rPr>
        <w:t>como o de uma secção de 1.ª ordem do texto, mas sem numeração.</w:t>
      </w:r>
    </w:p>
    <w:p w:rsidR="001B5339" w:rsidRDefault="001B5339" w:rsidP="001B5339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Indicam-se, de seguida, exemplos de formatação de diferentes tipos de</w:t>
      </w:r>
      <w:r w:rsidRPr="00937F6D">
        <w:rPr>
          <w:rFonts w:ascii="Arial" w:hAnsi="Arial" w:cs="Arial"/>
          <w:sz w:val="22"/>
          <w:szCs w:val="22"/>
        </w:rPr>
        <w:t xml:space="preserve"> referências bibliográficas</w:t>
      </w:r>
      <w:r>
        <w:rPr>
          <w:rFonts w:ascii="Arial" w:hAnsi="Arial" w:cs="Arial"/>
          <w:sz w:val="22"/>
          <w:szCs w:val="22"/>
        </w:rPr>
        <w:t>.</w:t>
      </w:r>
    </w:p>
    <w:p w:rsidR="001B5339" w:rsidRPr="00FE1BD9" w:rsidRDefault="001B5339" w:rsidP="002864B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63B7A" w:rsidRPr="00902737" w:rsidRDefault="00F63B7A" w:rsidP="00F63B7A">
      <w:pPr>
        <w:pStyle w:val="NormalWeb"/>
        <w:numPr>
          <w:ilvl w:val="0"/>
          <w:numId w:val="10"/>
        </w:numPr>
        <w:tabs>
          <w:tab w:val="clear" w:pos="591"/>
          <w:tab w:val="left" w:pos="567"/>
        </w:tabs>
        <w:spacing w:before="0" w:beforeAutospacing="0" w:after="120" w:afterAutospacing="0" w:line="280" w:lineRule="exact"/>
        <w:ind w:left="589" w:hanging="357"/>
        <w:jc w:val="both"/>
        <w:rPr>
          <w:rFonts w:ascii="Arial" w:hAnsi="Arial" w:cs="Arial"/>
          <w:b/>
          <w:sz w:val="22"/>
          <w:szCs w:val="22"/>
        </w:rPr>
      </w:pPr>
      <w:r w:rsidRPr="00902737">
        <w:rPr>
          <w:rFonts w:ascii="Arial" w:hAnsi="Arial" w:cs="Arial"/>
          <w:b/>
          <w:sz w:val="22"/>
          <w:szCs w:val="22"/>
        </w:rPr>
        <w:t>Livro</w:t>
      </w:r>
    </w:p>
    <w:p w:rsidR="00F63B7A" w:rsidRPr="00902737" w:rsidRDefault="00F63B7A" w:rsidP="00F63B7A">
      <w:pPr>
        <w:pStyle w:val="NormalWeb"/>
        <w:spacing w:before="0" w:beforeAutospacing="0" w:after="0" w:afterAutospacing="0"/>
        <w:ind w:left="232"/>
        <w:jc w:val="both"/>
        <w:rPr>
          <w:rFonts w:ascii="Arial" w:hAnsi="Arial" w:cs="Arial"/>
          <w:sz w:val="22"/>
          <w:szCs w:val="22"/>
          <w:lang w:val="en-US"/>
        </w:rPr>
      </w:pPr>
      <w:r w:rsidRPr="00902737">
        <w:rPr>
          <w:rFonts w:ascii="Arial" w:hAnsi="Arial" w:cs="Arial"/>
          <w:sz w:val="22"/>
          <w:szCs w:val="22"/>
          <w:lang w:val="en-US"/>
        </w:rPr>
        <w:t xml:space="preserve">Scott K. (1998). </w:t>
      </w:r>
      <w:proofErr w:type="gramStart"/>
      <w:r w:rsidRPr="00902737">
        <w:rPr>
          <w:rFonts w:ascii="Arial" w:hAnsi="Arial" w:cs="Arial"/>
          <w:i/>
          <w:sz w:val="22"/>
          <w:szCs w:val="22"/>
          <w:lang w:val="en-US"/>
        </w:rPr>
        <w:t>Handbook of industrial membranes</w:t>
      </w:r>
      <w:r w:rsidRPr="00902737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902737">
        <w:rPr>
          <w:rFonts w:ascii="Arial" w:hAnsi="Arial" w:cs="Arial"/>
          <w:sz w:val="22"/>
          <w:szCs w:val="22"/>
          <w:lang w:val="en-US"/>
        </w:rPr>
        <w:t xml:space="preserve"> 2</w:t>
      </w:r>
      <w:r w:rsidRPr="00902737">
        <w:rPr>
          <w:rFonts w:ascii="Arial" w:hAnsi="Arial" w:cs="Arial"/>
          <w:sz w:val="22"/>
          <w:szCs w:val="22"/>
          <w:vertAlign w:val="superscript"/>
          <w:lang w:val="en-US"/>
        </w:rPr>
        <w:t>nd</w:t>
      </w:r>
      <w:r w:rsidRPr="00902737">
        <w:rPr>
          <w:rFonts w:ascii="Arial" w:hAnsi="Arial" w:cs="Arial"/>
          <w:sz w:val="22"/>
          <w:szCs w:val="22"/>
          <w:lang w:val="en-US"/>
        </w:rPr>
        <w:t xml:space="preserve"> Ed. Elsevi</w:t>
      </w:r>
      <w:r>
        <w:rPr>
          <w:rFonts w:ascii="Arial" w:hAnsi="Arial" w:cs="Arial"/>
          <w:sz w:val="22"/>
          <w:szCs w:val="22"/>
          <w:lang w:val="en-US"/>
        </w:rPr>
        <w:t>er Advanced Technology. Oxford, United Kingdom.</w:t>
      </w:r>
    </w:p>
    <w:p w:rsidR="00F63B7A" w:rsidRPr="000B0918" w:rsidRDefault="00F63B7A" w:rsidP="00F63B7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</w:p>
    <w:p w:rsidR="00F63B7A" w:rsidRPr="00902737" w:rsidRDefault="00F63B7A" w:rsidP="00F63B7A">
      <w:pPr>
        <w:pStyle w:val="NormalWeb"/>
        <w:numPr>
          <w:ilvl w:val="0"/>
          <w:numId w:val="10"/>
        </w:numPr>
        <w:tabs>
          <w:tab w:val="clear" w:pos="591"/>
          <w:tab w:val="left" w:pos="567"/>
        </w:tabs>
        <w:spacing w:before="0" w:beforeAutospacing="0" w:after="120" w:afterAutospacing="0" w:line="280" w:lineRule="exact"/>
        <w:ind w:left="589" w:hanging="357"/>
        <w:jc w:val="both"/>
        <w:rPr>
          <w:rFonts w:ascii="Arial" w:hAnsi="Arial" w:cs="Arial"/>
          <w:b/>
          <w:sz w:val="22"/>
          <w:szCs w:val="22"/>
        </w:rPr>
      </w:pPr>
      <w:r w:rsidRPr="00902737">
        <w:rPr>
          <w:rFonts w:ascii="Arial" w:hAnsi="Arial" w:cs="Arial"/>
          <w:b/>
          <w:sz w:val="22"/>
          <w:szCs w:val="22"/>
        </w:rPr>
        <w:t>Capítulo de Livro</w:t>
      </w:r>
    </w:p>
    <w:p w:rsidR="00F63B7A" w:rsidRPr="001377E2" w:rsidRDefault="00F63B7A" w:rsidP="00F63B7A">
      <w:pPr>
        <w:pStyle w:val="NormalWeb"/>
        <w:spacing w:before="0" w:beforeAutospacing="0" w:after="0" w:afterAutospacing="0"/>
        <w:ind w:left="232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1377E2">
        <w:rPr>
          <w:rFonts w:ascii="Arial" w:hAnsi="Arial" w:cs="Arial"/>
          <w:sz w:val="22"/>
          <w:szCs w:val="22"/>
          <w:lang w:val="en-GB"/>
        </w:rPr>
        <w:lastRenderedPageBreak/>
        <w:t>Hrudey</w:t>
      </w:r>
      <w:proofErr w:type="spellEnd"/>
      <w:r w:rsidRPr="001377E2">
        <w:rPr>
          <w:rFonts w:ascii="Arial" w:hAnsi="Arial" w:cs="Arial"/>
          <w:sz w:val="22"/>
          <w:szCs w:val="22"/>
          <w:lang w:val="en-GB"/>
        </w:rPr>
        <w:t xml:space="preserve"> S., Burch M., </w:t>
      </w:r>
      <w:proofErr w:type="spellStart"/>
      <w:r w:rsidRPr="001377E2">
        <w:rPr>
          <w:rFonts w:ascii="Arial" w:hAnsi="Arial" w:cs="Arial"/>
          <w:sz w:val="22"/>
          <w:szCs w:val="22"/>
          <w:lang w:val="en-GB"/>
        </w:rPr>
        <w:t>Drikas</w:t>
      </w:r>
      <w:proofErr w:type="spellEnd"/>
      <w:r w:rsidRPr="001377E2">
        <w:rPr>
          <w:rFonts w:ascii="Arial" w:hAnsi="Arial" w:cs="Arial"/>
          <w:sz w:val="22"/>
          <w:szCs w:val="22"/>
          <w:lang w:val="en-GB"/>
        </w:rPr>
        <w:t xml:space="preserve"> M., Gregory R. (1999). </w:t>
      </w:r>
      <w:proofErr w:type="gramStart"/>
      <w:r w:rsidRPr="001377E2">
        <w:rPr>
          <w:rFonts w:ascii="Arial" w:hAnsi="Arial" w:cs="Arial"/>
          <w:sz w:val="22"/>
          <w:szCs w:val="22"/>
          <w:lang w:val="en-GB"/>
        </w:rPr>
        <w:t>Remedial measures.</w:t>
      </w:r>
      <w:proofErr w:type="gramEnd"/>
      <w:r w:rsidRPr="001377E2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1377E2">
        <w:rPr>
          <w:rFonts w:ascii="Arial" w:hAnsi="Arial" w:cs="Arial"/>
          <w:sz w:val="22"/>
          <w:szCs w:val="22"/>
          <w:lang w:val="en-GB"/>
        </w:rPr>
        <w:t xml:space="preserve">In </w:t>
      </w:r>
      <w:r w:rsidRPr="001377E2">
        <w:rPr>
          <w:rFonts w:ascii="Arial" w:hAnsi="Arial" w:cs="Arial"/>
          <w:i/>
          <w:sz w:val="22"/>
          <w:szCs w:val="22"/>
          <w:lang w:val="en-GB"/>
        </w:rPr>
        <w:t>Toxic cyanobacteria</w:t>
      </w:r>
      <w:r w:rsidRPr="001377E2">
        <w:rPr>
          <w:rFonts w:ascii="Arial" w:hAnsi="Arial" w:cs="Arial"/>
          <w:sz w:val="22"/>
          <w:szCs w:val="22"/>
          <w:lang w:val="en-GB"/>
        </w:rPr>
        <w:t xml:space="preserve"> </w:t>
      </w:r>
      <w:r w:rsidRPr="001377E2">
        <w:rPr>
          <w:rFonts w:ascii="Arial" w:hAnsi="Arial" w:cs="Arial"/>
          <w:i/>
          <w:sz w:val="22"/>
          <w:szCs w:val="22"/>
          <w:lang w:val="en-GB"/>
        </w:rPr>
        <w:t>in water</w:t>
      </w:r>
      <w:r w:rsidRPr="001377E2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1377E2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1377E2">
        <w:rPr>
          <w:rFonts w:ascii="Arial" w:hAnsi="Arial" w:cs="Arial"/>
          <w:sz w:val="22"/>
          <w:szCs w:val="22"/>
          <w:lang w:val="en-GB"/>
        </w:rPr>
        <w:t xml:space="preserve">Ed. </w:t>
      </w:r>
      <w:r w:rsidRPr="001377E2">
        <w:rPr>
          <w:rFonts w:ascii="Arial" w:hAnsi="Arial" w:cs="Arial"/>
          <w:sz w:val="22"/>
          <w:szCs w:val="22"/>
          <w:lang w:val="en-US"/>
        </w:rPr>
        <w:t>I. Chorus and J. Bartram.</w:t>
      </w:r>
      <w:proofErr w:type="gramEnd"/>
      <w:r w:rsidRPr="001377E2">
        <w:rPr>
          <w:rFonts w:ascii="Arial" w:hAnsi="Arial" w:cs="Arial"/>
          <w:sz w:val="22"/>
          <w:szCs w:val="22"/>
          <w:lang w:val="en-US"/>
        </w:rPr>
        <w:t xml:space="preserve"> E&amp;FN SPON. London.</w:t>
      </w:r>
    </w:p>
    <w:p w:rsidR="00F63B7A" w:rsidRPr="001377E2" w:rsidRDefault="00F63B7A" w:rsidP="00F63B7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F63B7A" w:rsidRPr="00902737" w:rsidRDefault="00F63B7A" w:rsidP="00F63B7A">
      <w:pPr>
        <w:pStyle w:val="NormalWeb"/>
        <w:numPr>
          <w:ilvl w:val="0"/>
          <w:numId w:val="10"/>
        </w:numPr>
        <w:tabs>
          <w:tab w:val="clear" w:pos="591"/>
          <w:tab w:val="left" w:pos="567"/>
        </w:tabs>
        <w:spacing w:before="0" w:beforeAutospacing="0" w:after="120" w:afterAutospacing="0" w:line="280" w:lineRule="exact"/>
        <w:ind w:left="589" w:hanging="357"/>
        <w:jc w:val="both"/>
        <w:rPr>
          <w:rFonts w:ascii="Arial" w:hAnsi="Arial" w:cs="Arial"/>
          <w:b/>
          <w:sz w:val="22"/>
          <w:szCs w:val="22"/>
        </w:rPr>
      </w:pPr>
      <w:r w:rsidRPr="00902737">
        <w:rPr>
          <w:rFonts w:ascii="Arial" w:hAnsi="Arial" w:cs="Arial"/>
          <w:b/>
          <w:sz w:val="22"/>
          <w:szCs w:val="22"/>
        </w:rPr>
        <w:t xml:space="preserve">Artigo de </w:t>
      </w:r>
      <w:r>
        <w:rPr>
          <w:rFonts w:ascii="Arial" w:hAnsi="Arial" w:cs="Arial"/>
          <w:b/>
          <w:sz w:val="22"/>
          <w:szCs w:val="22"/>
        </w:rPr>
        <w:t>r</w:t>
      </w:r>
      <w:r w:rsidRPr="00902737">
        <w:rPr>
          <w:rFonts w:ascii="Arial" w:hAnsi="Arial" w:cs="Arial"/>
          <w:b/>
          <w:sz w:val="22"/>
          <w:szCs w:val="22"/>
        </w:rPr>
        <w:t xml:space="preserve">evista </w:t>
      </w:r>
      <w:r>
        <w:rPr>
          <w:rFonts w:ascii="Arial" w:hAnsi="Arial" w:cs="Arial"/>
          <w:b/>
          <w:sz w:val="22"/>
          <w:szCs w:val="22"/>
        </w:rPr>
        <w:t>c</w:t>
      </w:r>
      <w:r w:rsidRPr="00902737">
        <w:rPr>
          <w:rFonts w:ascii="Arial" w:hAnsi="Arial" w:cs="Arial"/>
          <w:b/>
          <w:sz w:val="22"/>
          <w:szCs w:val="22"/>
        </w:rPr>
        <w:t>ientífica</w:t>
      </w:r>
    </w:p>
    <w:p w:rsidR="00F63B7A" w:rsidRPr="00902737" w:rsidRDefault="00F63B7A" w:rsidP="00F63B7A">
      <w:pPr>
        <w:pStyle w:val="NormalWeb"/>
        <w:spacing w:before="0" w:beforeAutospacing="0" w:after="0" w:afterAutospacing="0"/>
        <w:ind w:left="232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1377E2">
        <w:rPr>
          <w:rFonts w:ascii="Arial" w:hAnsi="Arial" w:cs="Arial"/>
          <w:sz w:val="22"/>
          <w:szCs w:val="22"/>
          <w:lang w:val="en-GB"/>
        </w:rPr>
        <w:t>Sholtz</w:t>
      </w:r>
      <w:proofErr w:type="spellEnd"/>
      <w:r w:rsidRPr="001377E2">
        <w:rPr>
          <w:rFonts w:ascii="Arial" w:hAnsi="Arial" w:cs="Arial"/>
          <w:sz w:val="22"/>
          <w:szCs w:val="22"/>
          <w:lang w:val="en-GB"/>
        </w:rPr>
        <w:t xml:space="preserve"> M., Martin R.J. (1997). </w:t>
      </w:r>
      <w:proofErr w:type="gramStart"/>
      <w:r w:rsidRPr="001377E2">
        <w:rPr>
          <w:rFonts w:ascii="Arial" w:hAnsi="Arial" w:cs="Arial"/>
          <w:sz w:val="22"/>
          <w:szCs w:val="22"/>
          <w:lang w:val="en-US"/>
        </w:rPr>
        <w:t>Ecological equilibrium on biological activated carbon.</w:t>
      </w:r>
      <w:proofErr w:type="gramEnd"/>
      <w:r w:rsidRPr="001377E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77E2">
        <w:rPr>
          <w:rFonts w:ascii="Arial" w:hAnsi="Arial" w:cs="Arial"/>
          <w:i/>
          <w:sz w:val="22"/>
          <w:szCs w:val="22"/>
        </w:rPr>
        <w:t>Water</w:t>
      </w:r>
      <w:proofErr w:type="spellEnd"/>
      <w:r w:rsidRPr="001377E2">
        <w:rPr>
          <w:rFonts w:ascii="Arial" w:hAnsi="Arial" w:cs="Arial"/>
          <w:i/>
          <w:sz w:val="22"/>
          <w:szCs w:val="22"/>
        </w:rPr>
        <w:t xml:space="preserve"> Research</w:t>
      </w:r>
      <w:r w:rsidRPr="001377E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377E2">
        <w:rPr>
          <w:rFonts w:ascii="Arial" w:hAnsi="Arial" w:cs="Arial"/>
          <w:sz w:val="22"/>
          <w:szCs w:val="22"/>
        </w:rPr>
        <w:t>31(12</w:t>
      </w:r>
      <w:proofErr w:type="gramEnd"/>
      <w:r w:rsidRPr="001377E2">
        <w:rPr>
          <w:rFonts w:ascii="Arial" w:hAnsi="Arial" w:cs="Arial"/>
          <w:sz w:val="22"/>
          <w:szCs w:val="22"/>
        </w:rPr>
        <w:t>), 2959-2968.</w:t>
      </w:r>
    </w:p>
    <w:p w:rsidR="00F63B7A" w:rsidRDefault="00F63B7A" w:rsidP="00F63B7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63B7A" w:rsidRDefault="00F63B7A" w:rsidP="00F63B7A">
      <w:pPr>
        <w:pStyle w:val="NormalWeb"/>
        <w:numPr>
          <w:ilvl w:val="0"/>
          <w:numId w:val="10"/>
        </w:numPr>
        <w:tabs>
          <w:tab w:val="clear" w:pos="591"/>
          <w:tab w:val="left" w:pos="567"/>
        </w:tabs>
        <w:spacing w:before="0" w:beforeAutospacing="0" w:after="120" w:afterAutospacing="0" w:line="280" w:lineRule="exact"/>
        <w:ind w:left="589" w:hanging="357"/>
        <w:jc w:val="both"/>
        <w:rPr>
          <w:rFonts w:ascii="Arial" w:hAnsi="Arial" w:cs="Arial"/>
          <w:b/>
          <w:sz w:val="22"/>
          <w:szCs w:val="22"/>
        </w:rPr>
      </w:pPr>
      <w:r w:rsidRPr="004903F5">
        <w:rPr>
          <w:rFonts w:ascii="Arial" w:hAnsi="Arial" w:cs="Arial"/>
          <w:b/>
          <w:sz w:val="22"/>
          <w:szCs w:val="22"/>
        </w:rPr>
        <w:t xml:space="preserve">Artigo em </w:t>
      </w:r>
      <w:proofErr w:type="spellStart"/>
      <w:r w:rsidRPr="004903F5">
        <w:rPr>
          <w:rFonts w:ascii="Arial" w:hAnsi="Arial" w:cs="Arial"/>
          <w:b/>
          <w:sz w:val="22"/>
          <w:szCs w:val="22"/>
        </w:rPr>
        <w:t>actas</w:t>
      </w:r>
      <w:proofErr w:type="spellEnd"/>
      <w:r w:rsidRPr="004903F5">
        <w:rPr>
          <w:rFonts w:ascii="Arial" w:hAnsi="Arial" w:cs="Arial"/>
          <w:b/>
          <w:sz w:val="22"/>
          <w:szCs w:val="22"/>
        </w:rPr>
        <w:t xml:space="preserve"> de congresso (ou equiparado)</w:t>
      </w:r>
    </w:p>
    <w:p w:rsidR="00F63B7A" w:rsidRPr="004903F5" w:rsidRDefault="00F63B7A" w:rsidP="00F63B7A">
      <w:pPr>
        <w:pStyle w:val="NormalWeb"/>
        <w:tabs>
          <w:tab w:val="left" w:pos="567"/>
        </w:tabs>
        <w:spacing w:before="0" w:beforeAutospacing="0" w:after="0" w:afterAutospacing="0" w:line="280" w:lineRule="exact"/>
        <w:ind w:left="232"/>
        <w:jc w:val="both"/>
        <w:rPr>
          <w:rFonts w:ascii="Arial" w:hAnsi="Arial" w:cs="Arial"/>
          <w:sz w:val="22"/>
          <w:szCs w:val="22"/>
        </w:rPr>
      </w:pPr>
      <w:proofErr w:type="spellStart"/>
      <w:r w:rsidRPr="000B0918">
        <w:rPr>
          <w:rFonts w:ascii="Arial" w:hAnsi="Arial" w:cs="Arial"/>
          <w:sz w:val="22"/>
          <w:szCs w:val="22"/>
          <w:lang w:val="fr-FR"/>
        </w:rPr>
        <w:t>Dorin</w:t>
      </w:r>
      <w:proofErr w:type="spellEnd"/>
      <w:r w:rsidRPr="000B0918">
        <w:rPr>
          <w:rFonts w:ascii="Arial" w:hAnsi="Arial" w:cs="Arial"/>
          <w:sz w:val="22"/>
          <w:szCs w:val="22"/>
          <w:lang w:val="fr-FR"/>
        </w:rPr>
        <w:t xml:space="preserve"> M.G. (1981). Gestion </w:t>
      </w:r>
      <w:proofErr w:type="spellStart"/>
      <w:r w:rsidRPr="000B0918">
        <w:rPr>
          <w:rFonts w:ascii="Arial" w:hAnsi="Arial" w:cs="Arial"/>
          <w:sz w:val="22"/>
          <w:szCs w:val="22"/>
          <w:lang w:val="fr-FR"/>
        </w:rPr>
        <w:t>rattionelle</w:t>
      </w:r>
      <w:proofErr w:type="spellEnd"/>
      <w:r w:rsidRPr="000B0918">
        <w:rPr>
          <w:rFonts w:ascii="Arial" w:hAnsi="Arial" w:cs="Arial"/>
          <w:sz w:val="22"/>
          <w:szCs w:val="22"/>
          <w:lang w:val="fr-FR"/>
        </w:rPr>
        <w:t xml:space="preserve"> des eaux. </w:t>
      </w:r>
      <w:proofErr w:type="gramStart"/>
      <w:r w:rsidRPr="001377E2">
        <w:rPr>
          <w:rFonts w:ascii="Arial" w:hAnsi="Arial" w:cs="Arial"/>
          <w:sz w:val="22"/>
          <w:szCs w:val="22"/>
        </w:rPr>
        <w:t>Une</w:t>
      </w:r>
      <w:proofErr w:type="gramEnd"/>
      <w:r w:rsidRPr="001377E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377E2">
        <w:rPr>
          <w:rFonts w:ascii="Arial" w:hAnsi="Arial" w:cs="Arial"/>
          <w:sz w:val="22"/>
          <w:szCs w:val="22"/>
        </w:rPr>
        <w:t>politique</w:t>
      </w:r>
      <w:proofErr w:type="gramEnd"/>
      <w:r w:rsidRPr="001377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77E2">
        <w:rPr>
          <w:rFonts w:ascii="Arial" w:hAnsi="Arial" w:cs="Arial"/>
          <w:sz w:val="22"/>
          <w:szCs w:val="22"/>
        </w:rPr>
        <w:t>nécessaire</w:t>
      </w:r>
      <w:proofErr w:type="spellEnd"/>
      <w:r w:rsidRPr="001377E2">
        <w:rPr>
          <w:rFonts w:ascii="Arial" w:hAnsi="Arial" w:cs="Arial"/>
          <w:sz w:val="22"/>
          <w:szCs w:val="22"/>
        </w:rPr>
        <w:t xml:space="preserve">. In </w:t>
      </w:r>
      <w:r w:rsidRPr="001377E2">
        <w:rPr>
          <w:rFonts w:ascii="Arial" w:hAnsi="Arial" w:cs="Arial"/>
          <w:i/>
          <w:sz w:val="22"/>
          <w:szCs w:val="22"/>
        </w:rPr>
        <w:t>Anais do Simpósio Internacional sobre Gestão dos Recursos Hídricos em Áreas Industriais</w:t>
      </w:r>
      <w:r w:rsidRPr="001377E2">
        <w:rPr>
          <w:rFonts w:ascii="Arial" w:hAnsi="Arial" w:cs="Arial"/>
          <w:sz w:val="22"/>
          <w:szCs w:val="22"/>
        </w:rPr>
        <w:t xml:space="preserve">. Lisboa. </w:t>
      </w:r>
      <w:proofErr w:type="gramStart"/>
      <w:r w:rsidRPr="001377E2">
        <w:rPr>
          <w:rFonts w:ascii="Arial" w:hAnsi="Arial" w:cs="Arial"/>
          <w:sz w:val="22"/>
          <w:szCs w:val="22"/>
        </w:rPr>
        <w:t>pp</w:t>
      </w:r>
      <w:proofErr w:type="gramEnd"/>
      <w:r w:rsidRPr="001377E2">
        <w:rPr>
          <w:rFonts w:ascii="Arial" w:hAnsi="Arial" w:cs="Arial"/>
          <w:sz w:val="22"/>
          <w:szCs w:val="22"/>
        </w:rPr>
        <w:t>. AI.1-AI.13.</w:t>
      </w:r>
    </w:p>
    <w:p w:rsidR="00F63B7A" w:rsidRDefault="00F63B7A" w:rsidP="00F63B7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63B7A" w:rsidRDefault="00F63B7A" w:rsidP="00F63B7A">
      <w:pPr>
        <w:pStyle w:val="NormalWeb"/>
        <w:numPr>
          <w:ilvl w:val="0"/>
          <w:numId w:val="10"/>
        </w:numPr>
        <w:tabs>
          <w:tab w:val="clear" w:pos="591"/>
          <w:tab w:val="left" w:pos="567"/>
        </w:tabs>
        <w:spacing w:before="0" w:beforeAutospacing="0" w:after="120" w:afterAutospacing="0" w:line="280" w:lineRule="exact"/>
        <w:ind w:left="589" w:hanging="357"/>
        <w:jc w:val="both"/>
        <w:rPr>
          <w:rFonts w:ascii="Arial" w:hAnsi="Arial" w:cs="Arial"/>
          <w:b/>
          <w:sz w:val="22"/>
          <w:szCs w:val="22"/>
        </w:rPr>
      </w:pPr>
      <w:r w:rsidRPr="004903F5">
        <w:rPr>
          <w:rFonts w:ascii="Arial" w:hAnsi="Arial" w:cs="Arial"/>
          <w:b/>
          <w:sz w:val="22"/>
          <w:szCs w:val="22"/>
        </w:rPr>
        <w:t>Teses ou dissertações</w:t>
      </w:r>
    </w:p>
    <w:p w:rsidR="00F63B7A" w:rsidRDefault="00F63B7A" w:rsidP="00F63B7A">
      <w:pPr>
        <w:pStyle w:val="NormalWeb"/>
        <w:tabs>
          <w:tab w:val="left" w:pos="567"/>
        </w:tabs>
        <w:spacing w:before="0" w:beforeAutospacing="0" w:after="0" w:afterAutospacing="0" w:line="280" w:lineRule="exact"/>
        <w:ind w:left="232"/>
        <w:jc w:val="both"/>
        <w:rPr>
          <w:rFonts w:ascii="Arial" w:hAnsi="Arial" w:cs="Arial"/>
          <w:sz w:val="22"/>
          <w:szCs w:val="22"/>
        </w:rPr>
      </w:pPr>
      <w:r w:rsidRPr="001377E2">
        <w:rPr>
          <w:rFonts w:ascii="Arial" w:hAnsi="Arial" w:cs="Arial"/>
          <w:sz w:val="22"/>
          <w:szCs w:val="22"/>
        </w:rPr>
        <w:t xml:space="preserve">Mendes, M.M.C. (2004). </w:t>
      </w:r>
      <w:r w:rsidRPr="001377E2">
        <w:rPr>
          <w:rFonts w:ascii="Arial" w:hAnsi="Arial" w:cs="Arial"/>
          <w:i/>
          <w:iCs/>
          <w:sz w:val="22"/>
          <w:szCs w:val="22"/>
        </w:rPr>
        <w:t xml:space="preserve">As faces de </w:t>
      </w:r>
      <w:proofErr w:type="spellStart"/>
      <w:r w:rsidRPr="001377E2">
        <w:rPr>
          <w:rFonts w:ascii="Arial" w:hAnsi="Arial" w:cs="Arial"/>
          <w:i/>
          <w:iCs/>
          <w:sz w:val="22"/>
          <w:szCs w:val="22"/>
        </w:rPr>
        <w:t>Janus</w:t>
      </w:r>
      <w:proofErr w:type="spellEnd"/>
      <w:r w:rsidRPr="001377E2">
        <w:rPr>
          <w:rFonts w:ascii="Arial" w:hAnsi="Arial" w:cs="Arial"/>
          <w:i/>
          <w:iCs/>
          <w:sz w:val="22"/>
          <w:szCs w:val="22"/>
        </w:rPr>
        <w:t xml:space="preserve">. As políticas educativas em matéria de cidadania nos anos 90 em Portugal. </w:t>
      </w:r>
      <w:r w:rsidRPr="001377E2">
        <w:rPr>
          <w:rFonts w:ascii="Arial" w:hAnsi="Arial" w:cs="Arial"/>
          <w:sz w:val="22"/>
          <w:szCs w:val="22"/>
        </w:rPr>
        <w:t>Dissertação de Mestrado em Ciências da Educação. Faculdade de Letras, Universidade de Lisboa. Lisboa.</w:t>
      </w:r>
    </w:p>
    <w:p w:rsidR="001B5339" w:rsidRPr="004903F5" w:rsidRDefault="001B5339" w:rsidP="001B533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B5339" w:rsidRDefault="001B5339" w:rsidP="001B5339">
      <w:pPr>
        <w:pStyle w:val="NormalWeb"/>
        <w:numPr>
          <w:ilvl w:val="0"/>
          <w:numId w:val="10"/>
        </w:numPr>
        <w:tabs>
          <w:tab w:val="clear" w:pos="591"/>
          <w:tab w:val="left" w:pos="567"/>
        </w:tabs>
        <w:spacing w:before="0" w:beforeAutospacing="0" w:after="120" w:afterAutospacing="0" w:line="280" w:lineRule="exact"/>
        <w:ind w:left="589" w:hanging="357"/>
        <w:jc w:val="both"/>
        <w:rPr>
          <w:rFonts w:ascii="Arial" w:hAnsi="Arial" w:cs="Arial"/>
          <w:b/>
          <w:sz w:val="22"/>
          <w:szCs w:val="22"/>
        </w:rPr>
      </w:pPr>
      <w:r w:rsidRPr="004903F5">
        <w:rPr>
          <w:rFonts w:ascii="Arial" w:hAnsi="Arial" w:cs="Arial"/>
          <w:b/>
          <w:sz w:val="22"/>
          <w:szCs w:val="22"/>
        </w:rPr>
        <w:t xml:space="preserve">Sítios na </w:t>
      </w:r>
      <w:r w:rsidRPr="004903F5">
        <w:rPr>
          <w:rFonts w:ascii="Arial" w:hAnsi="Arial" w:cs="Arial"/>
          <w:b/>
          <w:i/>
          <w:sz w:val="22"/>
          <w:szCs w:val="22"/>
        </w:rPr>
        <w:t>Internet</w:t>
      </w:r>
      <w:r w:rsidRPr="004903F5">
        <w:rPr>
          <w:rFonts w:ascii="Arial" w:hAnsi="Arial" w:cs="Arial"/>
          <w:b/>
          <w:sz w:val="22"/>
          <w:szCs w:val="22"/>
        </w:rPr>
        <w:t xml:space="preserve"> (institucionais ou pessoais)</w:t>
      </w:r>
    </w:p>
    <w:p w:rsidR="001B5339" w:rsidRPr="004903F5" w:rsidRDefault="001B5339" w:rsidP="001B5339">
      <w:pPr>
        <w:pStyle w:val="NormalWeb"/>
        <w:tabs>
          <w:tab w:val="left" w:pos="567"/>
        </w:tabs>
        <w:spacing w:before="0" w:beforeAutospacing="0" w:after="120" w:afterAutospacing="0" w:line="280" w:lineRule="exact"/>
        <w:ind w:left="232"/>
        <w:jc w:val="both"/>
        <w:rPr>
          <w:rFonts w:ascii="Arial" w:hAnsi="Arial" w:cs="Arial"/>
          <w:sz w:val="22"/>
          <w:szCs w:val="22"/>
        </w:rPr>
      </w:pPr>
      <w:proofErr w:type="gramStart"/>
      <w:r w:rsidRPr="004903F5">
        <w:rPr>
          <w:rFonts w:ascii="Arial" w:hAnsi="Arial" w:cs="Arial"/>
          <w:sz w:val="22"/>
          <w:szCs w:val="22"/>
        </w:rPr>
        <w:t>http:</w:t>
      </w:r>
      <w:proofErr w:type="gramEnd"/>
      <w:r w:rsidRPr="004903F5">
        <w:rPr>
          <w:rFonts w:ascii="Arial" w:hAnsi="Arial" w:cs="Arial"/>
          <w:sz w:val="22"/>
          <w:szCs w:val="22"/>
        </w:rPr>
        <w:t>//www.epa.gov/oppsfead1/cara</w:t>
      </w:r>
      <w:r w:rsidR="00645A6E">
        <w:rPr>
          <w:rFonts w:ascii="Arial" w:hAnsi="Arial" w:cs="Arial"/>
          <w:sz w:val="22"/>
          <w:szCs w:val="22"/>
        </w:rPr>
        <w:t>t/2000/oct/dw4.pdf (acedido a 30 de janeiro de 2014</w:t>
      </w:r>
      <w:r w:rsidRPr="004903F5">
        <w:rPr>
          <w:rFonts w:ascii="Arial" w:hAnsi="Arial" w:cs="Arial"/>
          <w:sz w:val="22"/>
          <w:szCs w:val="22"/>
        </w:rPr>
        <w:t>).</w:t>
      </w:r>
    </w:p>
    <w:p w:rsidR="001B5339" w:rsidRPr="004903F5" w:rsidRDefault="001B5339" w:rsidP="001B5339">
      <w:pPr>
        <w:pStyle w:val="NormalWeb"/>
        <w:tabs>
          <w:tab w:val="left" w:pos="567"/>
        </w:tabs>
        <w:spacing w:before="0" w:beforeAutospacing="0" w:after="120" w:afterAutospacing="0" w:line="280" w:lineRule="exact"/>
        <w:ind w:left="232"/>
        <w:jc w:val="both"/>
        <w:rPr>
          <w:rFonts w:ascii="Arial" w:hAnsi="Arial" w:cs="Arial"/>
          <w:sz w:val="22"/>
          <w:szCs w:val="22"/>
        </w:rPr>
      </w:pPr>
      <w:r w:rsidRPr="004903F5">
        <w:rPr>
          <w:rFonts w:ascii="Arial" w:hAnsi="Arial" w:cs="Arial"/>
          <w:sz w:val="22"/>
          <w:szCs w:val="22"/>
        </w:rPr>
        <w:t xml:space="preserve">Informação adicional (caso exista), como nome de </w:t>
      </w:r>
      <w:proofErr w:type="gramStart"/>
      <w:r w:rsidRPr="004903F5">
        <w:rPr>
          <w:rFonts w:ascii="Arial" w:hAnsi="Arial" w:cs="Arial"/>
          <w:sz w:val="22"/>
          <w:szCs w:val="22"/>
        </w:rPr>
        <w:t>autor(</w:t>
      </w:r>
      <w:proofErr w:type="spellStart"/>
      <w:r w:rsidRPr="004903F5">
        <w:rPr>
          <w:rFonts w:ascii="Arial" w:hAnsi="Arial" w:cs="Arial"/>
          <w:sz w:val="22"/>
          <w:szCs w:val="22"/>
        </w:rPr>
        <w:t>es</w:t>
      </w:r>
      <w:proofErr w:type="spellEnd"/>
      <w:proofErr w:type="gramEnd"/>
      <w:r w:rsidRPr="004903F5">
        <w:rPr>
          <w:rFonts w:ascii="Arial" w:hAnsi="Arial" w:cs="Arial"/>
          <w:sz w:val="22"/>
          <w:szCs w:val="22"/>
        </w:rPr>
        <w:t>), data e fonte da publicação, deve também ser incluída e seguida d</w:t>
      </w:r>
      <w:r w:rsidR="00645A6E">
        <w:rPr>
          <w:rFonts w:ascii="Arial" w:hAnsi="Arial" w:cs="Arial"/>
          <w:sz w:val="22"/>
          <w:szCs w:val="22"/>
        </w:rPr>
        <w:t>e igual forma pelo endereço ele</w:t>
      </w:r>
      <w:r w:rsidRPr="004903F5">
        <w:rPr>
          <w:rFonts w:ascii="Arial" w:hAnsi="Arial" w:cs="Arial"/>
          <w:sz w:val="22"/>
          <w:szCs w:val="22"/>
        </w:rPr>
        <w:t>trónico e data de consulta, como se exemplifica:</w:t>
      </w:r>
    </w:p>
    <w:p w:rsidR="003E69AB" w:rsidRPr="002864BE" w:rsidRDefault="001B5339" w:rsidP="002864BE">
      <w:pPr>
        <w:pStyle w:val="NormalWeb"/>
        <w:tabs>
          <w:tab w:val="left" w:pos="567"/>
        </w:tabs>
        <w:spacing w:before="0" w:beforeAutospacing="0" w:after="120" w:afterAutospacing="0" w:line="280" w:lineRule="exact"/>
        <w:ind w:left="232"/>
        <w:jc w:val="both"/>
        <w:rPr>
          <w:rFonts w:ascii="Arial" w:hAnsi="Arial" w:cs="Arial"/>
          <w:sz w:val="22"/>
          <w:szCs w:val="22"/>
          <w:lang w:val="en-US"/>
        </w:rPr>
      </w:pPr>
      <w:r w:rsidRPr="004903F5">
        <w:rPr>
          <w:rFonts w:ascii="Arial" w:hAnsi="Arial" w:cs="Arial"/>
          <w:sz w:val="22"/>
          <w:szCs w:val="22"/>
          <w:lang w:val="en-US"/>
        </w:rPr>
        <w:t xml:space="preserve">CARAT – Committee to </w:t>
      </w:r>
      <w:proofErr w:type="gramStart"/>
      <w:r w:rsidRPr="004903F5">
        <w:rPr>
          <w:rFonts w:ascii="Arial" w:hAnsi="Arial" w:cs="Arial"/>
          <w:sz w:val="22"/>
          <w:szCs w:val="22"/>
          <w:lang w:val="en-US"/>
        </w:rPr>
        <w:t>Advise</w:t>
      </w:r>
      <w:proofErr w:type="gramEnd"/>
      <w:r w:rsidRPr="004903F5">
        <w:rPr>
          <w:rFonts w:ascii="Arial" w:hAnsi="Arial" w:cs="Arial"/>
          <w:sz w:val="22"/>
          <w:szCs w:val="22"/>
          <w:lang w:val="en-US"/>
        </w:rPr>
        <w:t xml:space="preserve"> on Reassessment and Transition (2000). </w:t>
      </w:r>
      <w:r w:rsidRPr="004903F5">
        <w:rPr>
          <w:rFonts w:ascii="Arial" w:hAnsi="Arial" w:cs="Arial"/>
          <w:i/>
          <w:sz w:val="22"/>
          <w:szCs w:val="22"/>
          <w:lang w:val="en-US"/>
        </w:rPr>
        <w:t>Summary of pesticide removal/transformation efficiencies from various drinking water processes</w:t>
      </w:r>
      <w:r w:rsidRPr="004903F5">
        <w:rPr>
          <w:rFonts w:ascii="Arial" w:hAnsi="Arial" w:cs="Arial"/>
          <w:sz w:val="22"/>
          <w:szCs w:val="22"/>
          <w:lang w:val="en-US"/>
        </w:rPr>
        <w:t>. http://www.epa.gov/oppsfead1/carat/2000/oct/dw4.pdf (</w:t>
      </w:r>
      <w:proofErr w:type="spellStart"/>
      <w:r w:rsidRPr="004903F5">
        <w:rPr>
          <w:rFonts w:ascii="Arial" w:hAnsi="Arial" w:cs="Arial"/>
          <w:sz w:val="22"/>
          <w:szCs w:val="22"/>
          <w:lang w:val="en-US"/>
        </w:rPr>
        <w:t>acedido</w:t>
      </w:r>
      <w:proofErr w:type="spellEnd"/>
      <w:r w:rsidRPr="004903F5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4903F5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4903F5">
        <w:rPr>
          <w:rFonts w:ascii="Arial" w:hAnsi="Arial" w:cs="Arial"/>
          <w:sz w:val="22"/>
          <w:szCs w:val="22"/>
          <w:lang w:val="en-US"/>
        </w:rPr>
        <w:t xml:space="preserve"> 11 de </w:t>
      </w:r>
      <w:proofErr w:type="spellStart"/>
      <w:r w:rsidRPr="004903F5">
        <w:rPr>
          <w:rFonts w:ascii="Arial" w:hAnsi="Arial" w:cs="Arial"/>
          <w:sz w:val="22"/>
          <w:szCs w:val="22"/>
          <w:lang w:val="en-US"/>
        </w:rPr>
        <w:t>Outubro</w:t>
      </w:r>
      <w:proofErr w:type="spellEnd"/>
      <w:r w:rsidRPr="004903F5">
        <w:rPr>
          <w:rFonts w:ascii="Arial" w:hAnsi="Arial" w:cs="Arial"/>
          <w:sz w:val="22"/>
          <w:szCs w:val="22"/>
          <w:lang w:val="en-US"/>
        </w:rPr>
        <w:t xml:space="preserve"> de 2007).</w:t>
      </w:r>
    </w:p>
    <w:sectPr w:rsidR="003E69AB" w:rsidRPr="002864BE" w:rsidSect="006E36D8">
      <w:headerReference w:type="default" r:id="rId28"/>
      <w:footerReference w:type="default" r:id="rId29"/>
      <w:pgSz w:w="11906" w:h="16838"/>
      <w:pgMar w:top="1418" w:right="1418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9F" w:rsidRDefault="003D139F" w:rsidP="00FF69B7">
      <w:r>
        <w:separator/>
      </w:r>
    </w:p>
  </w:endnote>
  <w:endnote w:type="continuationSeparator" w:id="0">
    <w:p w:rsidR="003D139F" w:rsidRDefault="003D139F" w:rsidP="00FF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89" w:rsidRPr="005A16A6" w:rsidRDefault="00F44C89" w:rsidP="00F44C89">
    <w:pPr>
      <w:pStyle w:val="Rodap"/>
      <w:jc w:val="right"/>
      <w:rPr>
        <w:rFonts w:ascii="Arial" w:hAnsi="Arial" w:cs="Arial"/>
        <w:sz w:val="20"/>
        <w:szCs w:val="20"/>
        <w:lang w:val="pt-PT"/>
      </w:rPr>
    </w:pPr>
    <w:r w:rsidRPr="00F44C89">
      <w:rPr>
        <w:rFonts w:ascii="Arial" w:hAnsi="Arial" w:cs="Arial"/>
        <w:sz w:val="20"/>
        <w:szCs w:val="20"/>
      </w:rPr>
      <w:fldChar w:fldCharType="begin"/>
    </w:r>
    <w:r w:rsidRPr="00F44C89">
      <w:rPr>
        <w:rFonts w:ascii="Arial" w:hAnsi="Arial" w:cs="Arial"/>
        <w:sz w:val="20"/>
        <w:szCs w:val="20"/>
      </w:rPr>
      <w:instrText xml:space="preserve"> PAGE   \* MERGEFORMAT </w:instrText>
    </w:r>
    <w:r w:rsidRPr="00F44C89">
      <w:rPr>
        <w:rFonts w:ascii="Arial" w:hAnsi="Arial" w:cs="Arial"/>
        <w:sz w:val="20"/>
        <w:szCs w:val="20"/>
      </w:rPr>
      <w:fldChar w:fldCharType="separate"/>
    </w:r>
    <w:r w:rsidR="00203908">
      <w:rPr>
        <w:rFonts w:ascii="Arial" w:hAnsi="Arial" w:cs="Arial"/>
        <w:noProof/>
        <w:sz w:val="20"/>
        <w:szCs w:val="20"/>
      </w:rPr>
      <w:t>3</w:t>
    </w:r>
    <w:r w:rsidRPr="00F44C89">
      <w:rPr>
        <w:rFonts w:ascii="Arial" w:hAnsi="Arial" w:cs="Arial"/>
        <w:sz w:val="20"/>
        <w:szCs w:val="20"/>
      </w:rPr>
      <w:fldChar w:fldCharType="end"/>
    </w:r>
    <w:r w:rsidR="005A16A6">
      <w:rPr>
        <w:rFonts w:ascii="Arial" w:hAnsi="Arial" w:cs="Arial"/>
        <w:sz w:val="20"/>
        <w:szCs w:val="20"/>
      </w:rPr>
      <w:t>/</w:t>
    </w:r>
    <w:r w:rsidR="005A16A6">
      <w:rPr>
        <w:rFonts w:ascii="Arial" w:hAnsi="Arial" w:cs="Arial"/>
        <w:sz w:val="20"/>
        <w:szCs w:val="20"/>
        <w:lang w:val="pt-PT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9F" w:rsidRDefault="003D139F" w:rsidP="00FF69B7">
      <w:r>
        <w:separator/>
      </w:r>
    </w:p>
  </w:footnote>
  <w:footnote w:type="continuationSeparator" w:id="0">
    <w:p w:rsidR="003D139F" w:rsidRDefault="003D139F" w:rsidP="00FF69B7">
      <w:r>
        <w:continuationSeparator/>
      </w:r>
    </w:p>
  </w:footnote>
  <w:footnote w:id="1">
    <w:p w:rsidR="008131D0" w:rsidRPr="002B31B0" w:rsidRDefault="008131D0" w:rsidP="002B31B0">
      <w:pPr>
        <w:pStyle w:val="Textodenotaderodap"/>
        <w:jc w:val="both"/>
        <w:rPr>
          <w:rFonts w:ascii="Arial" w:hAnsi="Arial" w:cs="Arial"/>
        </w:rPr>
      </w:pPr>
      <w:r w:rsidRPr="002B31B0">
        <w:rPr>
          <w:rStyle w:val="Refdenotaderodap"/>
          <w:rFonts w:ascii="Arial" w:hAnsi="Arial" w:cs="Arial"/>
        </w:rPr>
        <w:footnoteRef/>
      </w:r>
      <w:r w:rsidRPr="002B31B0">
        <w:rPr>
          <w:rFonts w:ascii="Arial" w:hAnsi="Arial" w:cs="Arial"/>
        </w:rPr>
        <w:t xml:space="preserve"> </w:t>
      </w:r>
      <w:r w:rsidR="002B31B0" w:rsidRPr="002B31B0">
        <w:rPr>
          <w:rFonts w:ascii="Arial" w:hAnsi="Arial" w:cs="Arial"/>
        </w:rPr>
        <w:t>Qualificação académica e profissional; Afiliação institucional; Morada; Endereço postal; Correio eletrónico e telefone.</w:t>
      </w:r>
      <w:r w:rsidRPr="002B31B0">
        <w:rPr>
          <w:rFonts w:ascii="Arial" w:hAnsi="Arial" w:cs="Arial"/>
        </w:rPr>
        <w:t xml:space="preserve"> </w:t>
      </w:r>
    </w:p>
  </w:footnote>
  <w:footnote w:id="2">
    <w:p w:rsidR="008131D0" w:rsidRDefault="008131D0" w:rsidP="002B31B0">
      <w:pPr>
        <w:pStyle w:val="Textodenotaderodap"/>
        <w:spacing w:before="120"/>
        <w:jc w:val="both"/>
      </w:pPr>
      <w:r w:rsidRPr="002B31B0">
        <w:rPr>
          <w:rStyle w:val="Refdenotaderodap"/>
          <w:rFonts w:ascii="Arial" w:hAnsi="Arial" w:cs="Arial"/>
        </w:rPr>
        <w:footnoteRef/>
      </w:r>
      <w:r w:rsidRPr="002B31B0">
        <w:rPr>
          <w:rFonts w:ascii="Arial" w:hAnsi="Arial" w:cs="Arial"/>
        </w:rPr>
        <w:t xml:space="preserve"> </w:t>
      </w:r>
      <w:r w:rsidR="002B31B0">
        <w:rPr>
          <w:rFonts w:ascii="Arial" w:hAnsi="Arial" w:cs="Arial"/>
        </w:rPr>
        <w:t xml:space="preserve">Doutor e Professor Auxiliar; </w:t>
      </w:r>
      <w:r w:rsidR="002B31B0" w:rsidRPr="002B31B0">
        <w:rPr>
          <w:rFonts w:ascii="Arial" w:hAnsi="Arial" w:cs="Arial"/>
        </w:rPr>
        <w:t xml:space="preserve">Departamento de Engenharia Civil </w:t>
      </w:r>
      <w:r w:rsidR="002B31B0">
        <w:rPr>
          <w:rFonts w:ascii="Arial" w:hAnsi="Arial" w:cs="Arial"/>
        </w:rPr>
        <w:t>-</w:t>
      </w:r>
      <w:r w:rsidR="002B31B0" w:rsidRPr="002B31B0">
        <w:rPr>
          <w:rFonts w:ascii="Arial" w:hAnsi="Arial" w:cs="Arial"/>
        </w:rPr>
        <w:t xml:space="preserve"> Universidade de Aveiro; Campus Universitário de Santiago 3810-193 Aveiro, Portugal; </w:t>
      </w:r>
      <w:r w:rsidR="002F6E23">
        <w:rPr>
          <w:rFonts w:ascii="Arial" w:hAnsi="Arial" w:cs="Arial"/>
        </w:rPr>
        <w:t>nome@ua.pt</w:t>
      </w:r>
      <w:r w:rsidR="002B31B0">
        <w:rPr>
          <w:rFonts w:ascii="Arial" w:hAnsi="Arial" w:cs="Arial"/>
        </w:rPr>
        <w:t xml:space="preserve">, Telefone: +351 </w:t>
      </w:r>
      <w:r w:rsidR="002F6E23">
        <w:rPr>
          <w:rFonts w:ascii="Arial" w:hAnsi="Arial" w:cs="Arial"/>
        </w:rPr>
        <w:t>000000000</w:t>
      </w:r>
      <w:r w:rsidR="002B31B0">
        <w:rPr>
          <w:rFonts w:ascii="Tahoma" w:hAnsi="Tahoma" w:cs="Tahoma"/>
          <w:color w:val="444444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9C" w:rsidRDefault="00C9469C"/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0"/>
    </w:tblGrid>
    <w:tr w:rsidR="00FF69B7" w:rsidTr="00C9469C">
      <w:trPr>
        <w:trHeight w:val="288"/>
      </w:trPr>
      <w:tc>
        <w:tcPr>
          <w:tcW w:w="9444" w:type="dxa"/>
        </w:tcPr>
        <w:p w:rsidR="00FF69B7" w:rsidRPr="00C9469C" w:rsidRDefault="00AA6F19" w:rsidP="00C9469C">
          <w:pPr>
            <w:spacing w:line="360" w:lineRule="auto"/>
            <w:jc w:val="right"/>
            <w:rPr>
              <w:rFonts w:ascii="Arial" w:hAnsi="Arial" w:cs="Arial"/>
              <w:sz w:val="19"/>
              <w:szCs w:val="19"/>
            </w:rPr>
          </w:pPr>
          <w:r w:rsidRPr="00AA6F19">
            <w:rPr>
              <w:rFonts w:ascii="Arial" w:hAnsi="Arial" w:cs="Arial"/>
              <w:sz w:val="19"/>
              <w:szCs w:val="19"/>
            </w:rPr>
            <w:t>VIII Congresso sobre Planeamento e Gestão das Zonas Costeiras dos Países de Expressão Portuguesa</w:t>
          </w:r>
        </w:p>
      </w:tc>
    </w:tr>
  </w:tbl>
  <w:p w:rsidR="00FF69B7" w:rsidRDefault="00FF69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F6B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F6961"/>
    <w:multiLevelType w:val="multilevel"/>
    <w:tmpl w:val="F820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80248"/>
    <w:multiLevelType w:val="multilevel"/>
    <w:tmpl w:val="7C92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44B3D"/>
    <w:multiLevelType w:val="multilevel"/>
    <w:tmpl w:val="35D4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40FF1"/>
    <w:multiLevelType w:val="multilevel"/>
    <w:tmpl w:val="8B9A04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51235"/>
    <w:multiLevelType w:val="hybridMultilevel"/>
    <w:tmpl w:val="761C9B98"/>
    <w:lvl w:ilvl="0" w:tplc="FFFFFFFF">
      <w:start w:val="1"/>
      <w:numFmt w:val="lowerLetter"/>
      <w:lvlText w:val="%1."/>
      <w:lvlJc w:val="left"/>
      <w:pPr>
        <w:tabs>
          <w:tab w:val="num" w:pos="591"/>
        </w:tabs>
        <w:ind w:left="591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AE112E"/>
    <w:multiLevelType w:val="multilevel"/>
    <w:tmpl w:val="A9BC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83B62"/>
    <w:multiLevelType w:val="multilevel"/>
    <w:tmpl w:val="D7B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50C03"/>
    <w:multiLevelType w:val="multilevel"/>
    <w:tmpl w:val="604CBB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B046A"/>
    <w:multiLevelType w:val="hybridMultilevel"/>
    <w:tmpl w:val="4F387148"/>
    <w:lvl w:ilvl="0" w:tplc="FFFFFFFF">
      <w:start w:val="1"/>
      <w:numFmt w:val="lowerLetter"/>
      <w:lvlText w:val="%1."/>
      <w:lvlJc w:val="left"/>
      <w:pPr>
        <w:tabs>
          <w:tab w:val="num" w:pos="591"/>
        </w:tabs>
        <w:ind w:left="591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523E79"/>
    <w:multiLevelType w:val="hybridMultilevel"/>
    <w:tmpl w:val="EB1E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81"/>
    <w:rsid w:val="00064626"/>
    <w:rsid w:val="00086249"/>
    <w:rsid w:val="000B0918"/>
    <w:rsid w:val="000C449C"/>
    <w:rsid w:val="000C5FDC"/>
    <w:rsid w:val="000D3257"/>
    <w:rsid w:val="000D7B31"/>
    <w:rsid w:val="000F7EE2"/>
    <w:rsid w:val="00110F06"/>
    <w:rsid w:val="00174F64"/>
    <w:rsid w:val="001B34DD"/>
    <w:rsid w:val="001B5339"/>
    <w:rsid w:val="001C5ED0"/>
    <w:rsid w:val="00203908"/>
    <w:rsid w:val="00214BF9"/>
    <w:rsid w:val="002235F2"/>
    <w:rsid w:val="00230AD8"/>
    <w:rsid w:val="002864BE"/>
    <w:rsid w:val="002B31B0"/>
    <w:rsid w:val="002F6E23"/>
    <w:rsid w:val="00336F42"/>
    <w:rsid w:val="003A10BB"/>
    <w:rsid w:val="003D139F"/>
    <w:rsid w:val="003E69AB"/>
    <w:rsid w:val="0047326D"/>
    <w:rsid w:val="00486728"/>
    <w:rsid w:val="00497A2B"/>
    <w:rsid w:val="004A37E1"/>
    <w:rsid w:val="004A4013"/>
    <w:rsid w:val="004E0839"/>
    <w:rsid w:val="004E3900"/>
    <w:rsid w:val="004E7676"/>
    <w:rsid w:val="005004BC"/>
    <w:rsid w:val="00516DE5"/>
    <w:rsid w:val="00585CAE"/>
    <w:rsid w:val="005903DF"/>
    <w:rsid w:val="005A16A6"/>
    <w:rsid w:val="006120D0"/>
    <w:rsid w:val="00616057"/>
    <w:rsid w:val="00645616"/>
    <w:rsid w:val="00645A6E"/>
    <w:rsid w:val="00672B70"/>
    <w:rsid w:val="00676439"/>
    <w:rsid w:val="006E36D8"/>
    <w:rsid w:val="00715977"/>
    <w:rsid w:val="00725B4A"/>
    <w:rsid w:val="0072686A"/>
    <w:rsid w:val="0074245F"/>
    <w:rsid w:val="007434DA"/>
    <w:rsid w:val="00782204"/>
    <w:rsid w:val="007A2C1C"/>
    <w:rsid w:val="007C1A9F"/>
    <w:rsid w:val="008131D0"/>
    <w:rsid w:val="008208CD"/>
    <w:rsid w:val="00851348"/>
    <w:rsid w:val="00853E96"/>
    <w:rsid w:val="008627E4"/>
    <w:rsid w:val="00867DD4"/>
    <w:rsid w:val="008917B4"/>
    <w:rsid w:val="008C01EA"/>
    <w:rsid w:val="008C4312"/>
    <w:rsid w:val="008E050A"/>
    <w:rsid w:val="00930B26"/>
    <w:rsid w:val="009402FB"/>
    <w:rsid w:val="00942A3C"/>
    <w:rsid w:val="009E47DE"/>
    <w:rsid w:val="009F36BF"/>
    <w:rsid w:val="00A031F0"/>
    <w:rsid w:val="00A1505C"/>
    <w:rsid w:val="00A529B7"/>
    <w:rsid w:val="00A62CFF"/>
    <w:rsid w:val="00A85D72"/>
    <w:rsid w:val="00A92842"/>
    <w:rsid w:val="00AA6F19"/>
    <w:rsid w:val="00AC0D0A"/>
    <w:rsid w:val="00AD6C74"/>
    <w:rsid w:val="00AE4E55"/>
    <w:rsid w:val="00AF7277"/>
    <w:rsid w:val="00B27646"/>
    <w:rsid w:val="00B94A62"/>
    <w:rsid w:val="00BA329B"/>
    <w:rsid w:val="00BB7A81"/>
    <w:rsid w:val="00C44938"/>
    <w:rsid w:val="00C9469C"/>
    <w:rsid w:val="00CC4AA2"/>
    <w:rsid w:val="00CD2569"/>
    <w:rsid w:val="00D16472"/>
    <w:rsid w:val="00D37E45"/>
    <w:rsid w:val="00DA5354"/>
    <w:rsid w:val="00DA7213"/>
    <w:rsid w:val="00E21A84"/>
    <w:rsid w:val="00EA7103"/>
    <w:rsid w:val="00EA756F"/>
    <w:rsid w:val="00ED76B7"/>
    <w:rsid w:val="00F3030C"/>
    <w:rsid w:val="00F3382F"/>
    <w:rsid w:val="00F340BC"/>
    <w:rsid w:val="00F34BD7"/>
    <w:rsid w:val="00F44C89"/>
    <w:rsid w:val="00F44F20"/>
    <w:rsid w:val="00F63B7A"/>
    <w:rsid w:val="00F64F5A"/>
    <w:rsid w:val="00F92B2E"/>
    <w:rsid w:val="00FF69B7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C5FDC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cter"/>
    <w:rsid w:val="00FF69B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cter">
    <w:name w:val="Cabeçalho Carácter"/>
    <w:link w:val="Cabealho"/>
    <w:rsid w:val="00FF69B7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FF69B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cter">
    <w:name w:val="Rodapé Carácter"/>
    <w:link w:val="Rodap"/>
    <w:uiPriority w:val="99"/>
    <w:rsid w:val="00FF69B7"/>
    <w:rPr>
      <w:sz w:val="24"/>
      <w:szCs w:val="24"/>
    </w:rPr>
  </w:style>
  <w:style w:type="paragraph" w:customStyle="1" w:styleId="txtnormal">
    <w:name w:val="txtnormal"/>
    <w:basedOn w:val="Normal"/>
    <w:rsid w:val="00F64F5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nfase">
    <w:name w:val="Emphasis"/>
    <w:qFormat/>
    <w:rsid w:val="00F64F5A"/>
    <w:rPr>
      <w:i/>
      <w:iCs/>
    </w:rPr>
  </w:style>
  <w:style w:type="character" w:styleId="Hiperligao">
    <w:name w:val="Hyperlink"/>
    <w:rsid w:val="006120D0"/>
    <w:rPr>
      <w:strike w:val="0"/>
      <w:dstrike w:val="0"/>
      <w:color w:val="FFFFFF"/>
      <w:u w:val="none"/>
      <w:effect w:val="none"/>
    </w:rPr>
  </w:style>
  <w:style w:type="paragraph" w:styleId="Textodebalo">
    <w:name w:val="Balloon Text"/>
    <w:basedOn w:val="Normal"/>
    <w:link w:val="TextodebaloCarcter"/>
    <w:rsid w:val="007434D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434DA"/>
    <w:rPr>
      <w:rFonts w:ascii="Tahoma" w:hAnsi="Tahoma" w:cs="Tahoma"/>
      <w:sz w:val="16"/>
      <w:szCs w:val="16"/>
      <w:lang w:val="pt-PT" w:eastAsia="pt-PT"/>
    </w:rPr>
  </w:style>
  <w:style w:type="paragraph" w:styleId="Textodenotaderodap">
    <w:name w:val="footnote text"/>
    <w:basedOn w:val="Normal"/>
    <w:link w:val="TextodenotaderodapCarcter"/>
    <w:rsid w:val="007434DA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7434DA"/>
    <w:rPr>
      <w:lang w:val="pt-PT" w:eastAsia="pt-PT"/>
    </w:rPr>
  </w:style>
  <w:style w:type="character" w:styleId="Refdenotaderodap">
    <w:name w:val="footnote reference"/>
    <w:basedOn w:val="Tipodeletrapredefinidodopargrafo"/>
    <w:rsid w:val="007434DA"/>
    <w:rPr>
      <w:vertAlign w:val="superscript"/>
    </w:rPr>
  </w:style>
  <w:style w:type="paragraph" w:styleId="Textodenotadefim">
    <w:name w:val="endnote text"/>
    <w:basedOn w:val="Normal"/>
    <w:link w:val="TextodenotadefimCarcter"/>
    <w:rsid w:val="008131D0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rsid w:val="008131D0"/>
    <w:rPr>
      <w:lang w:val="pt-PT" w:eastAsia="pt-PT"/>
    </w:rPr>
  </w:style>
  <w:style w:type="character" w:styleId="Refdenotadefim">
    <w:name w:val="endnote reference"/>
    <w:basedOn w:val="Tipodeletrapredefinidodopargrafo"/>
    <w:rsid w:val="008131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C5FDC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cter"/>
    <w:rsid w:val="00FF69B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cter">
    <w:name w:val="Cabeçalho Carácter"/>
    <w:link w:val="Cabealho"/>
    <w:rsid w:val="00FF69B7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FF69B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cter">
    <w:name w:val="Rodapé Carácter"/>
    <w:link w:val="Rodap"/>
    <w:uiPriority w:val="99"/>
    <w:rsid w:val="00FF69B7"/>
    <w:rPr>
      <w:sz w:val="24"/>
      <w:szCs w:val="24"/>
    </w:rPr>
  </w:style>
  <w:style w:type="paragraph" w:customStyle="1" w:styleId="txtnormal">
    <w:name w:val="txtnormal"/>
    <w:basedOn w:val="Normal"/>
    <w:rsid w:val="00F64F5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nfase">
    <w:name w:val="Emphasis"/>
    <w:qFormat/>
    <w:rsid w:val="00F64F5A"/>
    <w:rPr>
      <w:i/>
      <w:iCs/>
    </w:rPr>
  </w:style>
  <w:style w:type="character" w:styleId="Hiperligao">
    <w:name w:val="Hyperlink"/>
    <w:rsid w:val="006120D0"/>
    <w:rPr>
      <w:strike w:val="0"/>
      <w:dstrike w:val="0"/>
      <w:color w:val="FFFFFF"/>
      <w:u w:val="none"/>
      <w:effect w:val="none"/>
    </w:rPr>
  </w:style>
  <w:style w:type="paragraph" w:styleId="Textodebalo">
    <w:name w:val="Balloon Text"/>
    <w:basedOn w:val="Normal"/>
    <w:link w:val="TextodebaloCarcter"/>
    <w:rsid w:val="007434D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434DA"/>
    <w:rPr>
      <w:rFonts w:ascii="Tahoma" w:hAnsi="Tahoma" w:cs="Tahoma"/>
      <w:sz w:val="16"/>
      <w:szCs w:val="16"/>
      <w:lang w:val="pt-PT" w:eastAsia="pt-PT"/>
    </w:rPr>
  </w:style>
  <w:style w:type="paragraph" w:styleId="Textodenotaderodap">
    <w:name w:val="footnote text"/>
    <w:basedOn w:val="Normal"/>
    <w:link w:val="TextodenotaderodapCarcter"/>
    <w:rsid w:val="007434DA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7434DA"/>
    <w:rPr>
      <w:lang w:val="pt-PT" w:eastAsia="pt-PT"/>
    </w:rPr>
  </w:style>
  <w:style w:type="character" w:styleId="Refdenotaderodap">
    <w:name w:val="footnote reference"/>
    <w:basedOn w:val="Tipodeletrapredefinidodopargrafo"/>
    <w:rsid w:val="007434DA"/>
    <w:rPr>
      <w:vertAlign w:val="superscript"/>
    </w:rPr>
  </w:style>
  <w:style w:type="paragraph" w:styleId="Textodenotadefim">
    <w:name w:val="endnote text"/>
    <w:basedOn w:val="Normal"/>
    <w:link w:val="TextodenotadefimCarcter"/>
    <w:rsid w:val="008131D0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rsid w:val="008131D0"/>
    <w:rPr>
      <w:lang w:val="pt-PT" w:eastAsia="pt-PT"/>
    </w:rPr>
  </w:style>
  <w:style w:type="character" w:styleId="Refdenotadefim">
    <w:name w:val="endnote reference"/>
    <w:basedOn w:val="Tipodeletrapredefinidodopargrafo"/>
    <w:rsid w:val="00813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5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0AF3-BA31-41E3-9AD2-E5E089C3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1676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INSTRUÇÕES PARA ELABORAÇÃO DE COMUNICAÇÃO</vt:lpstr>
    </vt:vector>
  </TitlesOfParts>
  <Company>LNEC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ELABORAÇÃO DE COMUNICAÇÃO</dc:title>
  <dc:creator>CGalier</dc:creator>
  <cp:lastModifiedBy>Márcia Lima</cp:lastModifiedBy>
  <cp:revision>10</cp:revision>
  <cp:lastPrinted>2007-11-28T12:15:00Z</cp:lastPrinted>
  <dcterms:created xsi:type="dcterms:W3CDTF">2015-05-25T15:52:00Z</dcterms:created>
  <dcterms:modified xsi:type="dcterms:W3CDTF">2015-05-25T17:19:00Z</dcterms:modified>
</cp:coreProperties>
</file>